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8DCF7" w14:textId="62A50A00" w:rsidR="008E11DA" w:rsidRPr="00127057" w:rsidRDefault="000208AF" w:rsidP="008E11DA">
      <w:pPr>
        <w:pStyle w:val="Naslov4"/>
        <w:spacing w:after="0"/>
      </w:pPr>
      <w:r>
        <w:t>109 15 ZATVORI I KAZNIONICE</w:t>
      </w:r>
    </w:p>
    <w:p w14:paraId="61159421" w14:textId="77777777" w:rsidR="001C051D" w:rsidRDefault="001C051D" w:rsidP="001C051D">
      <w:pPr>
        <w:rPr>
          <w:i/>
          <w:sz w:val="24"/>
          <w:szCs w:val="24"/>
          <w:lang w:val="hr-HR"/>
        </w:rPr>
      </w:pPr>
    </w:p>
    <w:p w14:paraId="55711A00" w14:textId="49F8DB9F" w:rsidR="00F359D4" w:rsidRPr="001C74F5" w:rsidRDefault="00C338C9" w:rsidP="001C051D">
      <w:pPr>
        <w:rPr>
          <w:sz w:val="24"/>
          <w:szCs w:val="24"/>
          <w:lang w:val="hr-HR"/>
        </w:rPr>
      </w:pPr>
      <w:r w:rsidRPr="001C74F5">
        <w:rPr>
          <w:sz w:val="24"/>
          <w:szCs w:val="24"/>
          <w:lang w:val="hr-HR"/>
        </w:rPr>
        <w:t xml:space="preserve">RKP </w:t>
      </w:r>
      <w:r w:rsidR="008235CA" w:rsidRPr="001C74F5">
        <w:rPr>
          <w:sz w:val="24"/>
          <w:szCs w:val="24"/>
          <w:lang w:val="hr-HR"/>
        </w:rPr>
        <w:t>20727 K</w:t>
      </w:r>
      <w:r w:rsidR="00F359D4" w:rsidRPr="001C74F5">
        <w:rPr>
          <w:sz w:val="24"/>
          <w:szCs w:val="24"/>
          <w:lang w:val="hr-HR"/>
        </w:rPr>
        <w:t>aznionica u Glini</w:t>
      </w:r>
    </w:p>
    <w:p w14:paraId="009BF5FB" w14:textId="1D3EBF4A" w:rsidR="008050A8" w:rsidRPr="001C74F5" w:rsidRDefault="008050A8" w:rsidP="008050A8">
      <w:pPr>
        <w:shd w:val="clear" w:color="auto" w:fill="FFFFFF"/>
        <w:spacing w:after="0"/>
        <w:rPr>
          <w:color w:val="424242"/>
          <w:sz w:val="24"/>
          <w:szCs w:val="24"/>
          <w:lang w:eastAsia="hr-HR"/>
        </w:rPr>
      </w:pPr>
      <w:r w:rsidRPr="001C74F5">
        <w:rPr>
          <w:color w:val="424242"/>
          <w:sz w:val="24"/>
          <w:szCs w:val="24"/>
          <w:lang w:eastAsia="hr-HR"/>
        </w:rPr>
        <w:t>Kaznionica u Glini ustrojstvena je jedinica</w:t>
      </w:r>
      <w:r w:rsidR="00E0564F" w:rsidRPr="001C74F5">
        <w:rPr>
          <w:color w:val="424242"/>
          <w:sz w:val="24"/>
          <w:szCs w:val="24"/>
          <w:lang w:eastAsia="hr-HR"/>
        </w:rPr>
        <w:t xml:space="preserve"> Ministarstva pravosuđa,uprave i digitalne transformacije,</w:t>
      </w:r>
      <w:r w:rsidRPr="001C74F5">
        <w:rPr>
          <w:color w:val="424242"/>
          <w:sz w:val="24"/>
          <w:szCs w:val="24"/>
          <w:lang w:eastAsia="hr-HR"/>
        </w:rPr>
        <w:t xml:space="preserve"> Uprave za zatvorski sustav i probaciju</w:t>
      </w:r>
      <w:r w:rsidR="00836D35" w:rsidRPr="001C74F5">
        <w:rPr>
          <w:color w:val="424242"/>
          <w:sz w:val="24"/>
          <w:szCs w:val="24"/>
          <w:lang w:eastAsia="hr-HR"/>
        </w:rPr>
        <w:t>.</w:t>
      </w:r>
      <w:r w:rsidRPr="001C74F5">
        <w:rPr>
          <w:color w:val="424242"/>
          <w:sz w:val="24"/>
          <w:szCs w:val="24"/>
          <w:lang w:eastAsia="hr-HR"/>
        </w:rPr>
        <w:t xml:space="preserve"> U Kaznionici u Glini izvršava se kazna zatvora izrečena osuđenim punoljetnim muškarcima. </w:t>
      </w:r>
    </w:p>
    <w:p w14:paraId="7F693D77" w14:textId="77777777" w:rsidR="007329CF" w:rsidRPr="001C74F5" w:rsidRDefault="007329CF" w:rsidP="007329CF">
      <w:pPr>
        <w:rPr>
          <w:iCs/>
          <w:color w:val="767171" w:themeColor="background2" w:themeShade="80"/>
          <w:sz w:val="24"/>
          <w:szCs w:val="24"/>
        </w:rPr>
      </w:pPr>
      <w:r w:rsidRPr="001C74F5">
        <w:rPr>
          <w:iCs/>
          <w:sz w:val="24"/>
          <w:szCs w:val="24"/>
        </w:rPr>
        <w:t>Temeljne zadaće zatvorskog sustava su zaštita društva od počinitelja kaznenih djela i postizanje svrhe izvršavanja kazne zatvora: organizacija života zatvorenika i motivacija zatvorenika da se osposobi za samostalni život na slobodi u skladu s društvenim normama, istovremeno umanjujući štetne posljedice koje uvjetuje život u zatvoru</w:t>
      </w:r>
      <w:r w:rsidRPr="001C74F5">
        <w:rPr>
          <w:iCs/>
          <w:color w:val="767171" w:themeColor="background2" w:themeShade="80"/>
          <w:sz w:val="24"/>
          <w:szCs w:val="24"/>
        </w:rPr>
        <w:t xml:space="preserve">. </w:t>
      </w:r>
    </w:p>
    <w:p w14:paraId="536ABF4C" w14:textId="77777777" w:rsidR="008050A8" w:rsidRPr="001C74F5" w:rsidRDefault="008050A8" w:rsidP="008050A8">
      <w:pPr>
        <w:shd w:val="clear" w:color="auto" w:fill="FFFFFF"/>
        <w:spacing w:after="0"/>
        <w:rPr>
          <w:color w:val="424242"/>
          <w:sz w:val="24"/>
          <w:szCs w:val="24"/>
          <w:lang w:eastAsia="hr-HR"/>
        </w:rPr>
      </w:pPr>
      <w:r w:rsidRPr="001C74F5">
        <w:rPr>
          <w:color w:val="424242"/>
          <w:sz w:val="24"/>
          <w:szCs w:val="24"/>
          <w:lang w:eastAsia="hr-HR"/>
        </w:rPr>
        <w:t xml:space="preserve">Rad Kaznionice financira se iz sredstava Državnog proračuna, te dijelom iz prihoda ostvarenih iz vlastite djelatnosti,a temeljem Zakona o izvršavanju kazne zatvora (NN 14/21), </w:t>
      </w:r>
      <w:r w:rsidRPr="001C74F5">
        <w:rPr>
          <w:sz w:val="24"/>
          <w:szCs w:val="24"/>
        </w:rPr>
        <w:t>i Pravilnika o radu i raspolaganju novcem zatvorenika (Narodne novine 67/2022). Ostvarivanje i trošenje vlastitih prihoda vrši se u skladu s Pravilnikom o mjerilima i načinu korištenja nenamjenskih donacija i vlastitih prihoda proračunskih korisnika iz nadležnosti Ministarstva pravosuđa i uprave (NN 67/23).</w:t>
      </w:r>
    </w:p>
    <w:p w14:paraId="4A23CB87" w14:textId="77777777" w:rsidR="008050A8" w:rsidRPr="001C74F5" w:rsidRDefault="008050A8" w:rsidP="008050A8">
      <w:pPr>
        <w:rPr>
          <w:sz w:val="24"/>
          <w:szCs w:val="24"/>
        </w:rPr>
      </w:pPr>
    </w:p>
    <w:p w14:paraId="2F27CF29" w14:textId="77777777" w:rsidR="008E11DA" w:rsidRPr="00C41928" w:rsidRDefault="008E11DA" w:rsidP="008E11DA">
      <w:pPr>
        <w:spacing w:after="0"/>
        <w:rPr>
          <w:szCs w:val="22"/>
        </w:rPr>
      </w:pPr>
    </w:p>
    <w:tbl>
      <w:tblPr>
        <w:tblStyle w:val="StilTablice"/>
        <w:tblW w:w="9962" w:type="dxa"/>
        <w:jc w:val="center"/>
        <w:tblLook w:val="04A0" w:firstRow="1" w:lastRow="0" w:firstColumn="1" w:lastColumn="0" w:noHBand="0" w:noVBand="1"/>
      </w:tblPr>
      <w:tblGrid>
        <w:gridCol w:w="1414"/>
        <w:gridCol w:w="1504"/>
        <w:gridCol w:w="1473"/>
        <w:gridCol w:w="1505"/>
        <w:gridCol w:w="1505"/>
        <w:gridCol w:w="1505"/>
        <w:gridCol w:w="1056"/>
      </w:tblGrid>
      <w:tr w:rsidR="00C25F60" w:rsidRPr="00C41928" w14:paraId="7DD0AD33" w14:textId="77777777" w:rsidTr="00C41928">
        <w:trPr>
          <w:trHeight w:val="541"/>
          <w:jc w:val="center"/>
        </w:trPr>
        <w:tc>
          <w:tcPr>
            <w:tcW w:w="1425" w:type="dxa"/>
            <w:shd w:val="clear" w:color="auto" w:fill="B5C0D8"/>
          </w:tcPr>
          <w:p w14:paraId="2543132A" w14:textId="77777777" w:rsidR="008E11DA" w:rsidRPr="00C41928" w:rsidRDefault="008E11DA" w:rsidP="002221B2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bookmarkStart w:id="0" w:name="_Hlk135807407"/>
            <w:r w:rsidRPr="00C41928">
              <w:rPr>
                <w:rFonts w:cs="Times New Roman"/>
                <w:sz w:val="22"/>
              </w:rPr>
              <w:t>Aktivnost</w:t>
            </w:r>
          </w:p>
        </w:tc>
        <w:tc>
          <w:tcPr>
            <w:tcW w:w="1507" w:type="dxa"/>
            <w:shd w:val="clear" w:color="auto" w:fill="B5C0D8"/>
            <w:vAlign w:val="top"/>
          </w:tcPr>
          <w:p w14:paraId="1942FFBD" w14:textId="6767A6C7" w:rsidR="008E11DA" w:rsidRPr="00C41928" w:rsidRDefault="008E11DA" w:rsidP="00393F35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Izvršenje 202</w:t>
            </w:r>
            <w:r w:rsidR="00393F35">
              <w:rPr>
                <w:rFonts w:cs="Times New Roman"/>
                <w:sz w:val="22"/>
              </w:rPr>
              <w:t>4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475" w:type="dxa"/>
            <w:shd w:val="clear" w:color="auto" w:fill="B5C0D8"/>
            <w:vAlign w:val="top"/>
          </w:tcPr>
          <w:p w14:paraId="3A59A218" w14:textId="60EF862A" w:rsidR="008E11DA" w:rsidRPr="00C41928" w:rsidRDefault="008E11DA" w:rsidP="00393F35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Plan 202</w:t>
            </w:r>
            <w:r w:rsidR="00393F35">
              <w:rPr>
                <w:rFonts w:cs="Times New Roman"/>
                <w:sz w:val="22"/>
              </w:rPr>
              <w:t>5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08" w:type="dxa"/>
            <w:shd w:val="clear" w:color="auto" w:fill="B5C0D8"/>
            <w:vAlign w:val="top"/>
          </w:tcPr>
          <w:p w14:paraId="1BAC418C" w14:textId="394CA088" w:rsidR="008E11DA" w:rsidRPr="00C41928" w:rsidRDefault="008E11DA" w:rsidP="00393F35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393F35">
              <w:rPr>
                <w:rFonts w:cs="Times New Roman"/>
                <w:b/>
                <w:bCs w:val="0"/>
                <w:sz w:val="22"/>
              </w:rPr>
              <w:t>6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08" w:type="dxa"/>
            <w:shd w:val="clear" w:color="auto" w:fill="B5C0D8"/>
            <w:vAlign w:val="top"/>
          </w:tcPr>
          <w:p w14:paraId="3A5B4EA2" w14:textId="54E3A9AB" w:rsidR="008E11DA" w:rsidRPr="00C41928" w:rsidRDefault="008E11DA" w:rsidP="00393F35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393F35">
              <w:rPr>
                <w:rFonts w:cs="Times New Roman"/>
                <w:b/>
                <w:bCs w:val="0"/>
                <w:sz w:val="22"/>
              </w:rPr>
              <w:t>7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08" w:type="dxa"/>
            <w:shd w:val="clear" w:color="auto" w:fill="B5C0D8"/>
            <w:vAlign w:val="top"/>
          </w:tcPr>
          <w:p w14:paraId="5BE46E39" w14:textId="02275834" w:rsidR="008E11DA" w:rsidRPr="00C41928" w:rsidRDefault="008E11DA" w:rsidP="00393F35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393F35">
              <w:rPr>
                <w:rFonts w:cs="Times New Roman"/>
                <w:b/>
                <w:bCs w:val="0"/>
                <w:sz w:val="22"/>
              </w:rPr>
              <w:t>8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031" w:type="dxa"/>
            <w:shd w:val="clear" w:color="auto" w:fill="B5C0D8"/>
            <w:vAlign w:val="top"/>
          </w:tcPr>
          <w:p w14:paraId="65656496" w14:textId="2CA2E548" w:rsidR="008E11DA" w:rsidRPr="00C41928" w:rsidRDefault="008E11DA" w:rsidP="00393F35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Indeks 202</w:t>
            </w:r>
            <w:r w:rsidR="00393F35">
              <w:rPr>
                <w:rFonts w:cs="Times New Roman"/>
                <w:sz w:val="22"/>
              </w:rPr>
              <w:t>6</w:t>
            </w:r>
            <w:r w:rsidRPr="00C41928">
              <w:rPr>
                <w:rFonts w:cs="Times New Roman"/>
                <w:sz w:val="22"/>
              </w:rPr>
              <w:t>/202</w:t>
            </w:r>
            <w:r w:rsidR="00393F35">
              <w:rPr>
                <w:rFonts w:cs="Times New Roman"/>
                <w:sz w:val="22"/>
              </w:rPr>
              <w:t>5</w:t>
            </w:r>
          </w:p>
        </w:tc>
      </w:tr>
      <w:tr w:rsidR="00C25F60" w:rsidRPr="00C41928" w14:paraId="24C90181" w14:textId="77777777" w:rsidTr="00C41928">
        <w:trPr>
          <w:trHeight w:val="343"/>
          <w:jc w:val="center"/>
        </w:trPr>
        <w:tc>
          <w:tcPr>
            <w:tcW w:w="1425" w:type="dxa"/>
            <w:vAlign w:val="top"/>
          </w:tcPr>
          <w:p w14:paraId="49916E25" w14:textId="696C0743" w:rsidR="008E11DA" w:rsidRPr="00C41928" w:rsidRDefault="00D27D48" w:rsidP="00127057">
            <w:pPr>
              <w:pStyle w:val="Naslov4"/>
              <w:spacing w:after="0"/>
              <w:jc w:val="center"/>
              <w:outlineLvl w:val="3"/>
              <w:rPr>
                <w:sz w:val="22"/>
                <w:szCs w:val="22"/>
              </w:rPr>
            </w:pPr>
            <w:r w:rsidRPr="00C41928">
              <w:rPr>
                <w:b w:val="0"/>
                <w:bCs w:val="0"/>
                <w:i/>
                <w:iCs/>
                <w:sz w:val="22"/>
                <w:szCs w:val="22"/>
              </w:rPr>
              <w:t>A630000</w:t>
            </w:r>
          </w:p>
        </w:tc>
        <w:tc>
          <w:tcPr>
            <w:tcW w:w="1507" w:type="dxa"/>
            <w:vAlign w:val="top"/>
          </w:tcPr>
          <w:p w14:paraId="6B3B5B94" w14:textId="5DE1CC11" w:rsidR="008E11DA" w:rsidRPr="00C41928" w:rsidRDefault="00507008" w:rsidP="002221B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10.904.318,85</w:t>
            </w:r>
          </w:p>
        </w:tc>
        <w:tc>
          <w:tcPr>
            <w:tcW w:w="1475" w:type="dxa"/>
            <w:vAlign w:val="top"/>
          </w:tcPr>
          <w:p w14:paraId="5F352A4F" w14:textId="43AA5426" w:rsidR="008E11DA" w:rsidRPr="00C41928" w:rsidRDefault="00AD0FCC" w:rsidP="002221B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12.882.381,00</w:t>
            </w:r>
          </w:p>
        </w:tc>
        <w:tc>
          <w:tcPr>
            <w:tcW w:w="1508" w:type="dxa"/>
            <w:vAlign w:val="top"/>
          </w:tcPr>
          <w:p w14:paraId="15A5081F" w14:textId="36EFA0FE" w:rsidR="008E11DA" w:rsidRPr="00C41928" w:rsidRDefault="006E1F35" w:rsidP="002221B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14.803.167,00</w:t>
            </w:r>
          </w:p>
        </w:tc>
        <w:tc>
          <w:tcPr>
            <w:tcW w:w="1508" w:type="dxa"/>
            <w:vAlign w:val="top"/>
          </w:tcPr>
          <w:p w14:paraId="7735448E" w14:textId="215B951E" w:rsidR="008E11DA" w:rsidRPr="00C41928" w:rsidRDefault="006E1F35" w:rsidP="002221B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15.197.467,00</w:t>
            </w:r>
          </w:p>
        </w:tc>
        <w:tc>
          <w:tcPr>
            <w:tcW w:w="1508" w:type="dxa"/>
            <w:vAlign w:val="top"/>
          </w:tcPr>
          <w:p w14:paraId="5193FDBC" w14:textId="656A672E" w:rsidR="008E11DA" w:rsidRPr="00C41928" w:rsidRDefault="00C25F60" w:rsidP="002221B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15.153.480,00</w:t>
            </w:r>
          </w:p>
        </w:tc>
        <w:tc>
          <w:tcPr>
            <w:tcW w:w="1031" w:type="dxa"/>
            <w:vAlign w:val="top"/>
          </w:tcPr>
          <w:p w14:paraId="357A02C5" w14:textId="40BAE6AE" w:rsidR="008E11DA" w:rsidRPr="00C41928" w:rsidRDefault="00FA2146" w:rsidP="002221B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</w:p>
        </w:tc>
      </w:tr>
      <w:bookmarkEnd w:id="0"/>
    </w:tbl>
    <w:p w14:paraId="4E4B85B5" w14:textId="77777777" w:rsidR="008E11DA" w:rsidRPr="00C41928" w:rsidRDefault="008E11DA" w:rsidP="008E11DA">
      <w:pPr>
        <w:spacing w:after="0"/>
        <w:jc w:val="left"/>
        <w:rPr>
          <w:szCs w:val="22"/>
        </w:rPr>
      </w:pPr>
    </w:p>
    <w:p w14:paraId="4B49E755" w14:textId="13479A88" w:rsidR="00FD2A0E" w:rsidRPr="001C74F5" w:rsidRDefault="00D27D48" w:rsidP="00D27D48">
      <w:pPr>
        <w:spacing w:after="0"/>
        <w:rPr>
          <w:sz w:val="24"/>
          <w:szCs w:val="24"/>
          <w:lang w:val="hr-HR"/>
        </w:rPr>
      </w:pPr>
      <w:r w:rsidRPr="001C74F5">
        <w:rPr>
          <w:sz w:val="24"/>
          <w:szCs w:val="24"/>
          <w:lang w:val="hr-HR"/>
        </w:rPr>
        <w:t>U okviru ove aktivnosti osigurana su sredstva za financiranje rashoda za zaposlene i materijalnih rashoda potrebnih za redovan rad</w:t>
      </w:r>
      <w:r w:rsidR="00B8661F" w:rsidRPr="001C74F5">
        <w:rPr>
          <w:sz w:val="24"/>
          <w:szCs w:val="24"/>
          <w:lang w:val="hr-HR"/>
        </w:rPr>
        <w:t xml:space="preserve"> i funkcioniranje</w:t>
      </w:r>
      <w:r w:rsidRPr="001C74F5">
        <w:rPr>
          <w:sz w:val="24"/>
          <w:szCs w:val="24"/>
          <w:lang w:val="hr-HR"/>
        </w:rPr>
        <w:t xml:space="preserve"> zatvorskog sustava</w:t>
      </w:r>
      <w:r w:rsidR="00FD2A0E" w:rsidRPr="001C74F5">
        <w:rPr>
          <w:sz w:val="24"/>
          <w:szCs w:val="24"/>
          <w:lang w:val="hr-HR"/>
        </w:rPr>
        <w:t>.</w:t>
      </w:r>
    </w:p>
    <w:p w14:paraId="3D000502" w14:textId="44CD0102" w:rsidR="00907DE9" w:rsidRPr="001C74F5" w:rsidRDefault="00907DE9" w:rsidP="00D27D48">
      <w:pPr>
        <w:spacing w:after="0"/>
        <w:rPr>
          <w:sz w:val="24"/>
          <w:szCs w:val="24"/>
          <w:lang w:val="hr-HR"/>
        </w:rPr>
      </w:pPr>
    </w:p>
    <w:p w14:paraId="07AC770E" w14:textId="49277831" w:rsidR="00907DE9" w:rsidRPr="001C74F5" w:rsidRDefault="00907DE9" w:rsidP="00D27D48">
      <w:pPr>
        <w:spacing w:after="0"/>
        <w:rPr>
          <w:sz w:val="24"/>
          <w:szCs w:val="24"/>
          <w:u w:val="single"/>
          <w:lang w:val="hr-HR"/>
        </w:rPr>
      </w:pPr>
      <w:r w:rsidRPr="001C74F5">
        <w:rPr>
          <w:sz w:val="24"/>
          <w:szCs w:val="24"/>
          <w:u w:val="single"/>
          <w:lang w:val="hr-HR"/>
        </w:rPr>
        <w:t>Izvor 11</w:t>
      </w:r>
    </w:p>
    <w:p w14:paraId="16E8C0E3" w14:textId="77777777" w:rsidR="00780A30" w:rsidRPr="001C74F5" w:rsidRDefault="00780A30" w:rsidP="00D27D48">
      <w:pPr>
        <w:spacing w:after="0"/>
        <w:rPr>
          <w:sz w:val="24"/>
          <w:szCs w:val="24"/>
          <w:lang w:val="hr-HR"/>
        </w:rPr>
      </w:pPr>
    </w:p>
    <w:p w14:paraId="73C230F1" w14:textId="77777777" w:rsidR="00DE6B56" w:rsidRPr="001C74F5" w:rsidRDefault="00DE6B56" w:rsidP="00D27D48">
      <w:pPr>
        <w:spacing w:after="0"/>
        <w:rPr>
          <w:sz w:val="24"/>
          <w:szCs w:val="24"/>
          <w:lang w:val="hr-HR"/>
        </w:rPr>
      </w:pPr>
    </w:p>
    <w:p w14:paraId="26451DD5" w14:textId="313460E4" w:rsidR="00B827DC" w:rsidRPr="001C74F5" w:rsidRDefault="00FD2A0E" w:rsidP="00CC530A">
      <w:pPr>
        <w:spacing w:after="0"/>
        <w:rPr>
          <w:sz w:val="24"/>
          <w:szCs w:val="24"/>
          <w:lang w:val="hr-HR"/>
        </w:rPr>
      </w:pPr>
      <w:r w:rsidRPr="001C74F5">
        <w:rPr>
          <w:b/>
          <w:sz w:val="24"/>
          <w:szCs w:val="24"/>
          <w:lang w:val="hr-HR"/>
        </w:rPr>
        <w:t>31 Rashodi za zaposlene</w:t>
      </w:r>
      <w:r w:rsidRPr="001C74F5">
        <w:rPr>
          <w:sz w:val="24"/>
          <w:szCs w:val="24"/>
          <w:lang w:val="hr-HR"/>
        </w:rPr>
        <w:t xml:space="preserve"> – </w:t>
      </w:r>
      <w:r w:rsidR="00B827DC" w:rsidRPr="001C74F5">
        <w:rPr>
          <w:sz w:val="24"/>
          <w:szCs w:val="24"/>
          <w:lang w:val="hr-HR"/>
        </w:rPr>
        <w:t xml:space="preserve">rashodi za </w:t>
      </w:r>
      <w:r w:rsidR="00DD4B2A">
        <w:rPr>
          <w:sz w:val="24"/>
          <w:szCs w:val="24"/>
          <w:lang w:val="hr-HR"/>
        </w:rPr>
        <w:t xml:space="preserve">plaće za redovan rad,prekovremeni rad i doprinose </w:t>
      </w:r>
      <w:r w:rsidR="00B827DC" w:rsidRPr="001C74F5">
        <w:rPr>
          <w:sz w:val="24"/>
          <w:szCs w:val="24"/>
          <w:lang w:val="hr-HR"/>
        </w:rPr>
        <w:t xml:space="preserve"> za 202</w:t>
      </w:r>
      <w:r w:rsidR="00881E48">
        <w:rPr>
          <w:sz w:val="24"/>
          <w:szCs w:val="24"/>
          <w:lang w:val="hr-HR"/>
        </w:rPr>
        <w:t>6.g.</w:t>
      </w:r>
      <w:r w:rsidR="00DD4B2A">
        <w:rPr>
          <w:sz w:val="24"/>
          <w:szCs w:val="24"/>
          <w:lang w:val="hr-HR"/>
        </w:rPr>
        <w:t xml:space="preserve"> izračunate su na temelju trenutačnih iznosa za 288 zaposlenih službenika i namještenika, uvećane za 12 novih zapošljavanja, povećanje 0,5% za minuli rad, a vodeći računa o dostavljenim</w:t>
      </w:r>
      <w:r w:rsidR="00D57018">
        <w:rPr>
          <w:sz w:val="24"/>
          <w:szCs w:val="24"/>
          <w:lang w:val="hr-HR"/>
        </w:rPr>
        <w:t xml:space="preserve"> limitima.</w:t>
      </w:r>
    </w:p>
    <w:p w14:paraId="7639FCDA" w14:textId="4175D442" w:rsidR="00AC1DC7" w:rsidRPr="001C74F5" w:rsidRDefault="00575D1F" w:rsidP="00CC530A">
      <w:pPr>
        <w:spacing w:after="0"/>
        <w:rPr>
          <w:sz w:val="24"/>
          <w:szCs w:val="24"/>
          <w:lang w:val="hr-HR"/>
        </w:rPr>
      </w:pPr>
      <w:r w:rsidRPr="001C74F5">
        <w:rPr>
          <w:sz w:val="24"/>
          <w:szCs w:val="24"/>
          <w:lang w:val="hr-HR"/>
        </w:rPr>
        <w:t>R</w:t>
      </w:r>
      <w:r w:rsidR="00DD4B2A">
        <w:rPr>
          <w:sz w:val="24"/>
          <w:szCs w:val="24"/>
          <w:lang w:val="hr-HR"/>
        </w:rPr>
        <w:t>ashodi za plaće za 2027</w:t>
      </w:r>
      <w:r w:rsidR="00D57018">
        <w:rPr>
          <w:sz w:val="24"/>
          <w:szCs w:val="24"/>
          <w:lang w:val="hr-HR"/>
        </w:rPr>
        <w:t xml:space="preserve">.g. </w:t>
      </w:r>
      <w:r w:rsidR="00DD4B2A">
        <w:rPr>
          <w:sz w:val="24"/>
          <w:szCs w:val="24"/>
          <w:lang w:val="hr-HR"/>
        </w:rPr>
        <w:t>. i. 2028</w:t>
      </w:r>
      <w:r w:rsidRPr="001C74F5">
        <w:rPr>
          <w:sz w:val="24"/>
          <w:szCs w:val="24"/>
          <w:lang w:val="hr-HR"/>
        </w:rPr>
        <w:t>.g</w:t>
      </w:r>
      <w:r w:rsidR="00DD4B2A">
        <w:rPr>
          <w:sz w:val="24"/>
          <w:szCs w:val="24"/>
          <w:lang w:val="hr-HR"/>
        </w:rPr>
        <w:t>.</w:t>
      </w:r>
      <w:r w:rsidR="0062736A" w:rsidRPr="001C74F5">
        <w:rPr>
          <w:sz w:val="24"/>
          <w:szCs w:val="24"/>
          <w:lang w:val="hr-HR"/>
        </w:rPr>
        <w:t>usklađeni su s dostavljenim limitima.</w:t>
      </w:r>
    </w:p>
    <w:p w14:paraId="35E3C3A5" w14:textId="77777777" w:rsidR="00DE6B56" w:rsidRPr="001C74F5" w:rsidRDefault="00DE6B56" w:rsidP="00CC530A">
      <w:pPr>
        <w:spacing w:after="0"/>
        <w:rPr>
          <w:sz w:val="24"/>
          <w:szCs w:val="24"/>
          <w:lang w:val="hr-HR"/>
        </w:rPr>
      </w:pPr>
    </w:p>
    <w:p w14:paraId="24D7ABDD" w14:textId="4DC0D6D4" w:rsidR="00FA3107" w:rsidRPr="001C74F5" w:rsidRDefault="00FA3107" w:rsidP="00CC530A">
      <w:pPr>
        <w:spacing w:after="0"/>
        <w:rPr>
          <w:sz w:val="24"/>
          <w:szCs w:val="24"/>
          <w:lang w:val="hr-HR"/>
        </w:rPr>
      </w:pPr>
      <w:r w:rsidRPr="001C74F5">
        <w:rPr>
          <w:sz w:val="24"/>
          <w:szCs w:val="24"/>
          <w:lang w:val="hr-HR"/>
        </w:rPr>
        <w:t>Ostali rashodi za zaposlene za 202</w:t>
      </w:r>
      <w:r w:rsidR="00DD4B2A">
        <w:rPr>
          <w:sz w:val="24"/>
          <w:szCs w:val="24"/>
          <w:lang w:val="hr-HR"/>
        </w:rPr>
        <w:t>6</w:t>
      </w:r>
      <w:r w:rsidR="007A1C89" w:rsidRPr="001C74F5">
        <w:rPr>
          <w:sz w:val="24"/>
          <w:szCs w:val="24"/>
          <w:lang w:val="hr-HR"/>
        </w:rPr>
        <w:t>.g.</w:t>
      </w:r>
      <w:r w:rsidR="001C74F5">
        <w:rPr>
          <w:sz w:val="24"/>
          <w:szCs w:val="24"/>
          <w:lang w:val="hr-HR"/>
        </w:rPr>
        <w:t>-</w:t>
      </w:r>
      <w:r w:rsidR="007A1C89" w:rsidRPr="001C74F5">
        <w:rPr>
          <w:sz w:val="24"/>
          <w:szCs w:val="24"/>
          <w:lang w:val="hr-HR"/>
        </w:rPr>
        <w:t xml:space="preserve"> </w:t>
      </w:r>
      <w:r w:rsidRPr="001C74F5">
        <w:rPr>
          <w:sz w:val="24"/>
          <w:szCs w:val="24"/>
          <w:lang w:val="hr-HR"/>
        </w:rPr>
        <w:t>regres</w:t>
      </w:r>
      <w:r w:rsidR="007A1C89" w:rsidRPr="001C74F5">
        <w:rPr>
          <w:sz w:val="24"/>
          <w:szCs w:val="24"/>
          <w:lang w:val="hr-HR"/>
        </w:rPr>
        <w:t>,</w:t>
      </w:r>
      <w:r w:rsidR="00852CBD" w:rsidRPr="001C74F5">
        <w:rPr>
          <w:sz w:val="24"/>
          <w:szCs w:val="24"/>
          <w:lang w:val="hr-HR"/>
        </w:rPr>
        <w:t xml:space="preserve"> božićnica</w:t>
      </w:r>
      <w:r w:rsidR="007A1C89" w:rsidRPr="001C74F5">
        <w:rPr>
          <w:sz w:val="24"/>
          <w:szCs w:val="24"/>
          <w:lang w:val="hr-HR"/>
        </w:rPr>
        <w:t xml:space="preserve"> i </w:t>
      </w:r>
      <w:proofErr w:type="spellStart"/>
      <w:r w:rsidR="007A1C89" w:rsidRPr="001C74F5">
        <w:rPr>
          <w:sz w:val="24"/>
          <w:szCs w:val="24"/>
          <w:lang w:val="hr-HR"/>
        </w:rPr>
        <w:t>uskrsnica</w:t>
      </w:r>
      <w:proofErr w:type="spellEnd"/>
      <w:r w:rsidR="007A1C89" w:rsidRPr="001C74F5">
        <w:rPr>
          <w:sz w:val="24"/>
          <w:szCs w:val="24"/>
          <w:lang w:val="hr-HR"/>
        </w:rPr>
        <w:t xml:space="preserve">  </w:t>
      </w:r>
      <w:r w:rsidRPr="001C74F5">
        <w:rPr>
          <w:sz w:val="24"/>
          <w:szCs w:val="24"/>
          <w:lang w:val="hr-HR"/>
        </w:rPr>
        <w:t xml:space="preserve"> planiran</w:t>
      </w:r>
      <w:r w:rsidR="00852CBD" w:rsidRPr="001C74F5">
        <w:rPr>
          <w:sz w:val="24"/>
          <w:szCs w:val="24"/>
          <w:lang w:val="hr-HR"/>
        </w:rPr>
        <w:t xml:space="preserve">i </w:t>
      </w:r>
      <w:r w:rsidRPr="001C74F5">
        <w:rPr>
          <w:sz w:val="24"/>
          <w:szCs w:val="24"/>
          <w:lang w:val="hr-HR"/>
        </w:rPr>
        <w:t xml:space="preserve"> </w:t>
      </w:r>
      <w:r w:rsidR="007A1C89" w:rsidRPr="001C74F5">
        <w:rPr>
          <w:sz w:val="24"/>
          <w:szCs w:val="24"/>
          <w:lang w:val="hr-HR"/>
        </w:rPr>
        <w:t xml:space="preserve">su </w:t>
      </w:r>
      <w:r w:rsidRPr="001C74F5">
        <w:rPr>
          <w:sz w:val="24"/>
          <w:szCs w:val="24"/>
          <w:lang w:val="hr-HR"/>
        </w:rPr>
        <w:t xml:space="preserve">na temelju </w:t>
      </w:r>
      <w:r w:rsidR="00DD4B2A">
        <w:rPr>
          <w:sz w:val="24"/>
          <w:szCs w:val="24"/>
          <w:lang w:val="hr-HR"/>
        </w:rPr>
        <w:t>300</w:t>
      </w:r>
      <w:r w:rsidR="00852CBD" w:rsidRPr="001C74F5">
        <w:rPr>
          <w:sz w:val="24"/>
          <w:szCs w:val="24"/>
          <w:lang w:val="hr-HR"/>
        </w:rPr>
        <w:t xml:space="preserve"> službenika  po 300,00eura u iznosu </w:t>
      </w:r>
      <w:r w:rsidR="00DD4B2A">
        <w:rPr>
          <w:sz w:val="24"/>
          <w:szCs w:val="24"/>
          <w:lang w:val="hr-HR"/>
        </w:rPr>
        <w:t>90.00</w:t>
      </w:r>
      <w:r w:rsidR="00852CBD" w:rsidRPr="001C74F5">
        <w:rPr>
          <w:sz w:val="24"/>
          <w:szCs w:val="24"/>
          <w:lang w:val="hr-HR"/>
        </w:rPr>
        <w:t xml:space="preserve">00,00eura </w:t>
      </w:r>
      <w:r w:rsidR="007A1C89" w:rsidRPr="001C74F5">
        <w:rPr>
          <w:sz w:val="24"/>
          <w:szCs w:val="24"/>
          <w:lang w:val="hr-HR"/>
        </w:rPr>
        <w:t xml:space="preserve"> za regres i </w:t>
      </w:r>
      <w:r w:rsidR="00E51143" w:rsidRPr="001C74F5">
        <w:rPr>
          <w:sz w:val="24"/>
          <w:szCs w:val="24"/>
          <w:lang w:val="hr-HR"/>
        </w:rPr>
        <w:t xml:space="preserve"> </w:t>
      </w:r>
      <w:r w:rsidR="00DD4B2A">
        <w:rPr>
          <w:sz w:val="24"/>
          <w:szCs w:val="24"/>
          <w:lang w:val="hr-HR"/>
        </w:rPr>
        <w:t>90.000</w:t>
      </w:r>
      <w:r w:rsidR="00E51143" w:rsidRPr="001C74F5">
        <w:rPr>
          <w:sz w:val="24"/>
          <w:szCs w:val="24"/>
          <w:lang w:val="hr-HR"/>
        </w:rPr>
        <w:t xml:space="preserve">,00€ za </w:t>
      </w:r>
      <w:r w:rsidR="007A1C89" w:rsidRPr="001C74F5">
        <w:rPr>
          <w:sz w:val="24"/>
          <w:szCs w:val="24"/>
          <w:lang w:val="hr-HR"/>
        </w:rPr>
        <w:t xml:space="preserve">božićnicu, te </w:t>
      </w:r>
      <w:r w:rsidR="00DD4B2A">
        <w:rPr>
          <w:sz w:val="24"/>
          <w:szCs w:val="24"/>
          <w:lang w:val="hr-HR"/>
        </w:rPr>
        <w:t>30.000</w:t>
      </w:r>
      <w:r w:rsidR="007A1C89" w:rsidRPr="001C74F5">
        <w:rPr>
          <w:sz w:val="24"/>
          <w:szCs w:val="24"/>
          <w:lang w:val="hr-HR"/>
        </w:rPr>
        <w:t xml:space="preserve">,00€ za </w:t>
      </w:r>
      <w:proofErr w:type="spellStart"/>
      <w:r w:rsidR="007A1C89" w:rsidRPr="001C74F5">
        <w:rPr>
          <w:sz w:val="24"/>
          <w:szCs w:val="24"/>
          <w:lang w:val="hr-HR"/>
        </w:rPr>
        <w:t>uskrsnicu</w:t>
      </w:r>
      <w:proofErr w:type="spellEnd"/>
      <w:r w:rsidR="007A1C89" w:rsidRPr="001C74F5">
        <w:rPr>
          <w:sz w:val="24"/>
          <w:szCs w:val="24"/>
          <w:lang w:val="hr-HR"/>
        </w:rPr>
        <w:t>, dar djeci je planiran za 2</w:t>
      </w:r>
      <w:r w:rsidR="00AC5663">
        <w:rPr>
          <w:sz w:val="24"/>
          <w:szCs w:val="24"/>
          <w:lang w:val="hr-HR"/>
        </w:rPr>
        <w:t>1</w:t>
      </w:r>
      <w:r w:rsidR="00852CBD" w:rsidRPr="001C74F5">
        <w:rPr>
          <w:sz w:val="24"/>
          <w:szCs w:val="24"/>
          <w:lang w:val="hr-HR"/>
        </w:rPr>
        <w:t>0 službenika po 100,00eura u iznosu 2</w:t>
      </w:r>
      <w:r w:rsidR="00AC5663">
        <w:rPr>
          <w:sz w:val="24"/>
          <w:szCs w:val="24"/>
          <w:lang w:val="hr-HR"/>
        </w:rPr>
        <w:t>1</w:t>
      </w:r>
      <w:r w:rsidR="00852CBD" w:rsidRPr="001C74F5">
        <w:rPr>
          <w:sz w:val="24"/>
          <w:szCs w:val="24"/>
          <w:lang w:val="hr-HR"/>
        </w:rPr>
        <w:t xml:space="preserve">.000,00eura, otpremnine su planirane za </w:t>
      </w:r>
      <w:r w:rsidR="00AC5663">
        <w:rPr>
          <w:sz w:val="24"/>
          <w:szCs w:val="24"/>
          <w:lang w:val="hr-HR"/>
        </w:rPr>
        <w:t>pet</w:t>
      </w:r>
      <w:r w:rsidR="00852CBD" w:rsidRPr="001C74F5">
        <w:rPr>
          <w:sz w:val="24"/>
          <w:szCs w:val="24"/>
          <w:lang w:val="hr-HR"/>
        </w:rPr>
        <w:t xml:space="preserve"> službenika</w:t>
      </w:r>
      <w:r w:rsidR="00AC5663">
        <w:rPr>
          <w:sz w:val="24"/>
          <w:szCs w:val="24"/>
          <w:lang w:val="hr-HR"/>
        </w:rPr>
        <w:t xml:space="preserve"> 80.000,00</w:t>
      </w:r>
      <w:r w:rsidR="00852CBD" w:rsidRPr="001C74F5">
        <w:rPr>
          <w:sz w:val="24"/>
          <w:szCs w:val="24"/>
          <w:lang w:val="hr-HR"/>
        </w:rPr>
        <w:t>eura,</w:t>
      </w:r>
      <w:r w:rsidR="000E4DA1" w:rsidRPr="001C74F5">
        <w:rPr>
          <w:sz w:val="24"/>
          <w:szCs w:val="24"/>
          <w:lang w:val="hr-HR"/>
        </w:rPr>
        <w:t xml:space="preserve"> jubilarne nagrade za </w:t>
      </w:r>
      <w:r w:rsidR="00AC5663">
        <w:rPr>
          <w:sz w:val="24"/>
          <w:szCs w:val="24"/>
          <w:lang w:val="hr-HR"/>
        </w:rPr>
        <w:t>93</w:t>
      </w:r>
      <w:r w:rsidR="000E4DA1" w:rsidRPr="001C74F5">
        <w:rPr>
          <w:sz w:val="24"/>
          <w:szCs w:val="24"/>
          <w:lang w:val="hr-HR"/>
        </w:rPr>
        <w:t xml:space="preserve"> službenika planirane su u iznosu </w:t>
      </w:r>
      <w:r w:rsidR="00AC5663">
        <w:rPr>
          <w:sz w:val="24"/>
          <w:szCs w:val="24"/>
          <w:lang w:val="hr-HR"/>
        </w:rPr>
        <w:t>59.000</w:t>
      </w:r>
      <w:r w:rsidR="007A1C89" w:rsidRPr="001C74F5">
        <w:rPr>
          <w:sz w:val="24"/>
          <w:szCs w:val="24"/>
          <w:lang w:val="hr-HR"/>
        </w:rPr>
        <w:t>,</w:t>
      </w:r>
      <w:r w:rsidR="00AB6B0D" w:rsidRPr="001C74F5">
        <w:rPr>
          <w:sz w:val="24"/>
          <w:szCs w:val="24"/>
          <w:lang w:val="hr-HR"/>
        </w:rPr>
        <w:t>00</w:t>
      </w:r>
      <w:r w:rsidR="000E4DA1" w:rsidRPr="001C74F5">
        <w:rPr>
          <w:sz w:val="24"/>
          <w:szCs w:val="24"/>
          <w:lang w:val="hr-HR"/>
        </w:rPr>
        <w:t xml:space="preserve">eura, također je </w:t>
      </w:r>
      <w:r w:rsidR="00852CBD" w:rsidRPr="001C74F5">
        <w:rPr>
          <w:sz w:val="24"/>
          <w:szCs w:val="24"/>
          <w:lang w:val="hr-HR"/>
        </w:rPr>
        <w:t xml:space="preserve"> za pomoći za rođenje, smrtni slučaj, bolovanja i sl. planirano </w:t>
      </w:r>
      <w:r w:rsidR="00AC5663">
        <w:rPr>
          <w:sz w:val="24"/>
          <w:szCs w:val="24"/>
          <w:lang w:val="hr-HR"/>
        </w:rPr>
        <w:t>12.700</w:t>
      </w:r>
      <w:r w:rsidR="00AB6B0D" w:rsidRPr="001C74F5">
        <w:rPr>
          <w:sz w:val="24"/>
          <w:szCs w:val="24"/>
          <w:lang w:val="hr-HR"/>
        </w:rPr>
        <w:t>,00</w:t>
      </w:r>
      <w:r w:rsidR="00852CBD" w:rsidRPr="001C74F5">
        <w:rPr>
          <w:sz w:val="24"/>
          <w:szCs w:val="24"/>
          <w:lang w:val="hr-HR"/>
        </w:rPr>
        <w:t>eura.</w:t>
      </w:r>
    </w:p>
    <w:p w14:paraId="7DD54F6E" w14:textId="77777777" w:rsidR="00DE6B56" w:rsidRPr="001C74F5" w:rsidRDefault="00DE6B56" w:rsidP="00CC530A">
      <w:pPr>
        <w:spacing w:after="0"/>
        <w:rPr>
          <w:sz w:val="24"/>
          <w:szCs w:val="24"/>
          <w:lang w:val="hr-HR"/>
        </w:rPr>
      </w:pPr>
    </w:p>
    <w:p w14:paraId="49F34147" w14:textId="1CB56040" w:rsidR="00D76555" w:rsidRPr="001C74F5" w:rsidRDefault="00852CBD" w:rsidP="00D76555">
      <w:pPr>
        <w:spacing w:after="0"/>
        <w:rPr>
          <w:sz w:val="24"/>
          <w:szCs w:val="24"/>
          <w:lang w:val="hr-HR"/>
        </w:rPr>
      </w:pPr>
      <w:r w:rsidRPr="001C74F5">
        <w:rPr>
          <w:sz w:val="24"/>
          <w:szCs w:val="24"/>
          <w:lang w:val="hr-HR"/>
        </w:rPr>
        <w:t>Ostali rashodi za zaposlene za 202</w:t>
      </w:r>
      <w:r w:rsidR="004D2CA1">
        <w:rPr>
          <w:sz w:val="24"/>
          <w:szCs w:val="24"/>
          <w:lang w:val="hr-HR"/>
        </w:rPr>
        <w:t>7</w:t>
      </w:r>
      <w:r w:rsidRPr="001C74F5">
        <w:rPr>
          <w:sz w:val="24"/>
          <w:szCs w:val="24"/>
          <w:lang w:val="hr-HR"/>
        </w:rPr>
        <w:t>.g.</w:t>
      </w:r>
      <w:r w:rsidR="001C74F5">
        <w:rPr>
          <w:sz w:val="24"/>
          <w:szCs w:val="24"/>
          <w:lang w:val="hr-HR"/>
        </w:rPr>
        <w:t>-</w:t>
      </w:r>
      <w:r w:rsidRPr="001C74F5">
        <w:rPr>
          <w:sz w:val="24"/>
          <w:szCs w:val="24"/>
          <w:lang w:val="hr-HR"/>
        </w:rPr>
        <w:t xml:space="preserve">  regres  i božićnica su  planirani  na temelju </w:t>
      </w:r>
      <w:r w:rsidR="0099571A">
        <w:rPr>
          <w:sz w:val="24"/>
          <w:szCs w:val="24"/>
          <w:lang w:val="hr-HR"/>
        </w:rPr>
        <w:t>309</w:t>
      </w:r>
      <w:r w:rsidRPr="001C74F5">
        <w:rPr>
          <w:sz w:val="24"/>
          <w:szCs w:val="24"/>
          <w:lang w:val="hr-HR"/>
        </w:rPr>
        <w:t xml:space="preserve"> službenika  po 300,00eura u iznosu </w:t>
      </w:r>
      <w:r w:rsidR="0043351C">
        <w:rPr>
          <w:sz w:val="24"/>
          <w:szCs w:val="24"/>
          <w:lang w:val="hr-HR"/>
        </w:rPr>
        <w:t>92.70</w:t>
      </w:r>
      <w:r w:rsidRPr="001C74F5">
        <w:rPr>
          <w:sz w:val="24"/>
          <w:szCs w:val="24"/>
          <w:lang w:val="hr-HR"/>
        </w:rPr>
        <w:t xml:space="preserve">0,00eura za svaku vrstu rashoda, </w:t>
      </w:r>
      <w:proofErr w:type="spellStart"/>
      <w:r w:rsidR="00DF7617" w:rsidRPr="001C74F5">
        <w:rPr>
          <w:sz w:val="24"/>
          <w:szCs w:val="24"/>
          <w:lang w:val="hr-HR"/>
        </w:rPr>
        <w:t>uskrsnica</w:t>
      </w:r>
      <w:proofErr w:type="spellEnd"/>
      <w:r w:rsidR="00DF7617" w:rsidRPr="001C74F5">
        <w:rPr>
          <w:sz w:val="24"/>
          <w:szCs w:val="24"/>
          <w:lang w:val="hr-HR"/>
        </w:rPr>
        <w:t xml:space="preserve"> za </w:t>
      </w:r>
      <w:r w:rsidR="0099571A">
        <w:rPr>
          <w:sz w:val="24"/>
          <w:szCs w:val="24"/>
          <w:lang w:val="hr-HR"/>
        </w:rPr>
        <w:t>309</w:t>
      </w:r>
      <w:r w:rsidR="00DF7617" w:rsidRPr="001C74F5">
        <w:rPr>
          <w:sz w:val="24"/>
          <w:szCs w:val="24"/>
          <w:lang w:val="hr-HR"/>
        </w:rPr>
        <w:t xml:space="preserve"> službenika</w:t>
      </w:r>
      <w:r w:rsidR="00E0564F" w:rsidRPr="001C74F5">
        <w:rPr>
          <w:sz w:val="24"/>
          <w:szCs w:val="24"/>
          <w:lang w:val="hr-HR"/>
        </w:rPr>
        <w:t xml:space="preserve"> od </w:t>
      </w:r>
      <w:r w:rsidR="0099571A">
        <w:rPr>
          <w:sz w:val="24"/>
          <w:szCs w:val="24"/>
          <w:lang w:val="hr-HR"/>
        </w:rPr>
        <w:t>30</w:t>
      </w:r>
      <w:r w:rsidR="00E0564F" w:rsidRPr="001C74F5">
        <w:rPr>
          <w:sz w:val="24"/>
          <w:szCs w:val="24"/>
          <w:lang w:val="hr-HR"/>
        </w:rPr>
        <w:t>.900,00€,</w:t>
      </w:r>
      <w:r w:rsidR="00DF7617" w:rsidRPr="001C74F5">
        <w:rPr>
          <w:sz w:val="24"/>
          <w:szCs w:val="24"/>
          <w:lang w:val="hr-HR"/>
        </w:rPr>
        <w:t xml:space="preserve"> </w:t>
      </w:r>
      <w:r w:rsidRPr="001C74F5">
        <w:rPr>
          <w:sz w:val="24"/>
          <w:szCs w:val="24"/>
          <w:lang w:val="hr-HR"/>
        </w:rPr>
        <w:t>dar djeci je planiran za 2</w:t>
      </w:r>
      <w:r w:rsidR="000E4DA1" w:rsidRPr="001C74F5">
        <w:rPr>
          <w:sz w:val="24"/>
          <w:szCs w:val="24"/>
          <w:lang w:val="hr-HR"/>
        </w:rPr>
        <w:t>2</w:t>
      </w:r>
      <w:r w:rsidRPr="001C74F5">
        <w:rPr>
          <w:sz w:val="24"/>
          <w:szCs w:val="24"/>
          <w:lang w:val="hr-HR"/>
        </w:rPr>
        <w:t>0 službenika po 100,00eura u iznosu 2</w:t>
      </w:r>
      <w:r w:rsidR="000E4DA1" w:rsidRPr="001C74F5">
        <w:rPr>
          <w:sz w:val="24"/>
          <w:szCs w:val="24"/>
          <w:lang w:val="hr-HR"/>
        </w:rPr>
        <w:t>2</w:t>
      </w:r>
      <w:r w:rsidRPr="001C74F5">
        <w:rPr>
          <w:sz w:val="24"/>
          <w:szCs w:val="24"/>
          <w:lang w:val="hr-HR"/>
        </w:rPr>
        <w:t xml:space="preserve">.000,00eura, otpremnine su planirane za </w:t>
      </w:r>
      <w:r w:rsidR="0099571A">
        <w:rPr>
          <w:sz w:val="24"/>
          <w:szCs w:val="24"/>
          <w:lang w:val="hr-HR"/>
        </w:rPr>
        <w:t>četiri</w:t>
      </w:r>
      <w:r w:rsidRPr="001C74F5">
        <w:rPr>
          <w:sz w:val="24"/>
          <w:szCs w:val="24"/>
          <w:lang w:val="hr-HR"/>
        </w:rPr>
        <w:t xml:space="preserve"> službenika s više od 20godina radnog staža u iznosu </w:t>
      </w:r>
      <w:r w:rsidR="0099571A">
        <w:rPr>
          <w:sz w:val="24"/>
          <w:szCs w:val="24"/>
          <w:lang w:val="hr-HR"/>
        </w:rPr>
        <w:t>62.000</w:t>
      </w:r>
      <w:r w:rsidR="00DF7617" w:rsidRPr="001C74F5">
        <w:rPr>
          <w:sz w:val="24"/>
          <w:szCs w:val="24"/>
          <w:lang w:val="hr-HR"/>
        </w:rPr>
        <w:t>,00</w:t>
      </w:r>
      <w:r w:rsidRPr="001C74F5">
        <w:rPr>
          <w:sz w:val="24"/>
          <w:szCs w:val="24"/>
          <w:lang w:val="hr-HR"/>
        </w:rPr>
        <w:t>eura,</w:t>
      </w:r>
      <w:r w:rsidR="00DF7617" w:rsidRPr="001C74F5">
        <w:rPr>
          <w:sz w:val="24"/>
          <w:szCs w:val="24"/>
          <w:lang w:val="hr-HR"/>
        </w:rPr>
        <w:t xml:space="preserve"> </w:t>
      </w:r>
      <w:r w:rsidR="000E4DA1" w:rsidRPr="001C74F5">
        <w:rPr>
          <w:sz w:val="24"/>
          <w:szCs w:val="24"/>
          <w:lang w:val="hr-HR"/>
        </w:rPr>
        <w:t xml:space="preserve">jubilarne nagrade za </w:t>
      </w:r>
      <w:r w:rsidR="00DF7617" w:rsidRPr="001C74F5">
        <w:rPr>
          <w:sz w:val="24"/>
          <w:szCs w:val="24"/>
          <w:lang w:val="hr-HR"/>
        </w:rPr>
        <w:t>9</w:t>
      </w:r>
      <w:r w:rsidR="0043351C">
        <w:rPr>
          <w:sz w:val="24"/>
          <w:szCs w:val="24"/>
          <w:lang w:val="hr-HR"/>
        </w:rPr>
        <w:t>0</w:t>
      </w:r>
      <w:r w:rsidR="000E4DA1" w:rsidRPr="001C74F5">
        <w:rPr>
          <w:sz w:val="24"/>
          <w:szCs w:val="24"/>
          <w:lang w:val="hr-HR"/>
        </w:rPr>
        <w:t xml:space="preserve"> službenika planirane su u iznosu </w:t>
      </w:r>
      <w:r w:rsidR="0043351C">
        <w:rPr>
          <w:sz w:val="24"/>
          <w:szCs w:val="24"/>
          <w:lang w:val="hr-HR"/>
        </w:rPr>
        <w:lastRenderedPageBreak/>
        <w:t>62.000,</w:t>
      </w:r>
      <w:r w:rsidR="00E51143" w:rsidRPr="001C74F5">
        <w:rPr>
          <w:sz w:val="24"/>
          <w:szCs w:val="24"/>
          <w:lang w:val="hr-HR"/>
        </w:rPr>
        <w:t>00</w:t>
      </w:r>
      <w:r w:rsidR="000E4DA1" w:rsidRPr="001C74F5">
        <w:rPr>
          <w:sz w:val="24"/>
          <w:szCs w:val="24"/>
          <w:lang w:val="hr-HR"/>
        </w:rPr>
        <w:t xml:space="preserve">eura,  također je  </w:t>
      </w:r>
      <w:r w:rsidRPr="001C74F5">
        <w:rPr>
          <w:sz w:val="24"/>
          <w:szCs w:val="24"/>
          <w:lang w:val="hr-HR"/>
        </w:rPr>
        <w:t xml:space="preserve">za pomoći za rođenje, smrtni slučaj, bolovanja i sl. planirano </w:t>
      </w:r>
      <w:r w:rsidR="0043351C">
        <w:rPr>
          <w:sz w:val="24"/>
          <w:szCs w:val="24"/>
          <w:lang w:val="hr-HR"/>
        </w:rPr>
        <w:t>17.700</w:t>
      </w:r>
      <w:r w:rsidR="00E51143" w:rsidRPr="001C74F5">
        <w:rPr>
          <w:sz w:val="24"/>
          <w:szCs w:val="24"/>
          <w:lang w:val="hr-HR"/>
        </w:rPr>
        <w:t>,00</w:t>
      </w:r>
      <w:r w:rsidR="00DF7617" w:rsidRPr="001C74F5">
        <w:rPr>
          <w:sz w:val="24"/>
          <w:szCs w:val="24"/>
          <w:lang w:val="hr-HR"/>
        </w:rPr>
        <w:t>eura.</w:t>
      </w:r>
    </w:p>
    <w:p w14:paraId="141C0BB9" w14:textId="77777777" w:rsidR="00D76555" w:rsidRPr="001C74F5" w:rsidRDefault="00D76555" w:rsidP="00D76555">
      <w:pPr>
        <w:spacing w:after="0"/>
        <w:rPr>
          <w:sz w:val="24"/>
          <w:szCs w:val="24"/>
          <w:lang w:val="hr-HR"/>
        </w:rPr>
      </w:pPr>
    </w:p>
    <w:p w14:paraId="393DE354" w14:textId="6334CE2E" w:rsidR="00D76555" w:rsidRPr="001C74F5" w:rsidRDefault="000E4DA1" w:rsidP="00D76555">
      <w:pPr>
        <w:spacing w:after="0"/>
        <w:rPr>
          <w:sz w:val="24"/>
          <w:szCs w:val="24"/>
          <w:lang w:val="hr-HR"/>
        </w:rPr>
      </w:pPr>
      <w:r w:rsidRPr="001C74F5">
        <w:rPr>
          <w:sz w:val="24"/>
          <w:szCs w:val="24"/>
          <w:lang w:val="hr-HR"/>
        </w:rPr>
        <w:t>Ostali rashodi za zaposlene za 202</w:t>
      </w:r>
      <w:r w:rsidR="0099571A">
        <w:rPr>
          <w:sz w:val="24"/>
          <w:szCs w:val="24"/>
          <w:lang w:val="hr-HR"/>
        </w:rPr>
        <w:t>8</w:t>
      </w:r>
      <w:r w:rsidR="00AD791C" w:rsidRPr="001C74F5">
        <w:rPr>
          <w:sz w:val="24"/>
          <w:szCs w:val="24"/>
          <w:lang w:val="hr-HR"/>
        </w:rPr>
        <w:t>.g.</w:t>
      </w:r>
      <w:r w:rsidR="001C74F5">
        <w:rPr>
          <w:sz w:val="24"/>
          <w:szCs w:val="24"/>
          <w:lang w:val="hr-HR"/>
        </w:rPr>
        <w:t>-</w:t>
      </w:r>
      <w:r w:rsidR="00AD791C" w:rsidRPr="001C74F5">
        <w:rPr>
          <w:sz w:val="24"/>
          <w:szCs w:val="24"/>
          <w:lang w:val="hr-HR"/>
        </w:rPr>
        <w:t xml:space="preserve"> </w:t>
      </w:r>
      <w:r w:rsidRPr="001C74F5">
        <w:rPr>
          <w:sz w:val="24"/>
          <w:szCs w:val="24"/>
          <w:lang w:val="hr-HR"/>
        </w:rPr>
        <w:t xml:space="preserve"> regres  i božić</w:t>
      </w:r>
      <w:r w:rsidR="00FB7810">
        <w:rPr>
          <w:sz w:val="24"/>
          <w:szCs w:val="24"/>
          <w:lang w:val="hr-HR"/>
        </w:rPr>
        <w:t>nica su  planirani  na temelju 316</w:t>
      </w:r>
      <w:r w:rsidRPr="001C74F5">
        <w:rPr>
          <w:sz w:val="24"/>
          <w:szCs w:val="24"/>
          <w:lang w:val="hr-HR"/>
        </w:rPr>
        <w:t xml:space="preserve"> službenika  po 300,00eura u iznosu </w:t>
      </w:r>
      <w:r w:rsidR="00FB7810">
        <w:rPr>
          <w:sz w:val="24"/>
          <w:szCs w:val="24"/>
          <w:lang w:val="hr-HR"/>
        </w:rPr>
        <w:t>94.800</w:t>
      </w:r>
      <w:r w:rsidRPr="001C74F5">
        <w:rPr>
          <w:sz w:val="24"/>
          <w:szCs w:val="24"/>
          <w:lang w:val="hr-HR"/>
        </w:rPr>
        <w:t xml:space="preserve">,00eura za svaku vrstu rashoda, </w:t>
      </w:r>
      <w:proofErr w:type="spellStart"/>
      <w:r w:rsidR="00FB7810">
        <w:rPr>
          <w:sz w:val="24"/>
          <w:szCs w:val="24"/>
          <w:lang w:val="hr-HR"/>
        </w:rPr>
        <w:t>uskrsnica</w:t>
      </w:r>
      <w:proofErr w:type="spellEnd"/>
      <w:r w:rsidR="00FB7810">
        <w:rPr>
          <w:sz w:val="24"/>
          <w:szCs w:val="24"/>
          <w:lang w:val="hr-HR"/>
        </w:rPr>
        <w:t xml:space="preserve"> za 316</w:t>
      </w:r>
      <w:r w:rsidR="00DF7617" w:rsidRPr="001C74F5">
        <w:rPr>
          <w:sz w:val="24"/>
          <w:szCs w:val="24"/>
          <w:lang w:val="hr-HR"/>
        </w:rPr>
        <w:t xml:space="preserve"> službenika </w:t>
      </w:r>
      <w:r w:rsidR="00AC1DC7" w:rsidRPr="001C74F5">
        <w:rPr>
          <w:sz w:val="24"/>
          <w:szCs w:val="24"/>
          <w:lang w:val="hr-HR"/>
        </w:rPr>
        <w:t xml:space="preserve">u iznosu </w:t>
      </w:r>
      <w:r w:rsidR="00FB7810">
        <w:rPr>
          <w:sz w:val="24"/>
          <w:szCs w:val="24"/>
          <w:lang w:val="hr-HR"/>
        </w:rPr>
        <w:t>31.6</w:t>
      </w:r>
      <w:r w:rsidR="00AC1DC7" w:rsidRPr="001C74F5">
        <w:rPr>
          <w:sz w:val="24"/>
          <w:szCs w:val="24"/>
          <w:lang w:val="hr-HR"/>
        </w:rPr>
        <w:t xml:space="preserve">00,00€, </w:t>
      </w:r>
      <w:r w:rsidRPr="001C74F5">
        <w:rPr>
          <w:sz w:val="24"/>
          <w:szCs w:val="24"/>
          <w:lang w:val="hr-HR"/>
        </w:rPr>
        <w:t xml:space="preserve">dar djeci je planiran za 220 službenika po 100,00eura u iznosu 22.000,00eura, otpremnine su planirane za </w:t>
      </w:r>
      <w:r w:rsidR="00AC1DC7" w:rsidRPr="001C74F5">
        <w:rPr>
          <w:sz w:val="24"/>
          <w:szCs w:val="24"/>
          <w:lang w:val="hr-HR"/>
        </w:rPr>
        <w:t>četiri</w:t>
      </w:r>
      <w:r w:rsidRPr="001C74F5">
        <w:rPr>
          <w:sz w:val="24"/>
          <w:szCs w:val="24"/>
          <w:lang w:val="hr-HR"/>
        </w:rPr>
        <w:t xml:space="preserve">  službenika u iznosu </w:t>
      </w:r>
      <w:r w:rsidR="00FB7810">
        <w:rPr>
          <w:sz w:val="24"/>
          <w:szCs w:val="24"/>
          <w:lang w:val="hr-HR"/>
        </w:rPr>
        <w:t>70.000</w:t>
      </w:r>
      <w:r w:rsidR="00AC1DC7" w:rsidRPr="001C74F5">
        <w:rPr>
          <w:sz w:val="24"/>
          <w:szCs w:val="24"/>
          <w:lang w:val="hr-HR"/>
        </w:rPr>
        <w:t>,</w:t>
      </w:r>
      <w:r w:rsidR="006D0D7E" w:rsidRPr="001C74F5">
        <w:rPr>
          <w:sz w:val="24"/>
          <w:szCs w:val="24"/>
          <w:lang w:val="hr-HR"/>
        </w:rPr>
        <w:t>00</w:t>
      </w:r>
      <w:r w:rsidRPr="001C74F5">
        <w:rPr>
          <w:sz w:val="24"/>
          <w:szCs w:val="24"/>
          <w:lang w:val="hr-HR"/>
        </w:rPr>
        <w:t xml:space="preserve"> eura, jubilarna nagrada za </w:t>
      </w:r>
      <w:r w:rsidR="00FB7810">
        <w:rPr>
          <w:sz w:val="24"/>
          <w:szCs w:val="24"/>
          <w:lang w:val="hr-HR"/>
        </w:rPr>
        <w:t>35</w:t>
      </w:r>
      <w:r w:rsidRPr="001C74F5">
        <w:rPr>
          <w:sz w:val="24"/>
          <w:szCs w:val="24"/>
          <w:lang w:val="hr-HR"/>
        </w:rPr>
        <w:t xml:space="preserve"> službenika planirana je u iznosu  </w:t>
      </w:r>
      <w:r w:rsidR="00FB7810">
        <w:rPr>
          <w:sz w:val="24"/>
          <w:szCs w:val="24"/>
          <w:lang w:val="hr-HR"/>
        </w:rPr>
        <w:t>23.000,00</w:t>
      </w:r>
      <w:r w:rsidR="004D443A" w:rsidRPr="001C74F5">
        <w:rPr>
          <w:sz w:val="24"/>
          <w:szCs w:val="24"/>
          <w:lang w:val="hr-HR"/>
        </w:rPr>
        <w:t>eura, također je</w:t>
      </w:r>
      <w:r w:rsidRPr="001C74F5">
        <w:rPr>
          <w:sz w:val="24"/>
          <w:szCs w:val="24"/>
          <w:lang w:val="hr-HR"/>
        </w:rPr>
        <w:t xml:space="preserve"> za pomoći za rođenje, smrtni slučaj, bolovan</w:t>
      </w:r>
      <w:r w:rsidR="00D76555" w:rsidRPr="001C74F5">
        <w:rPr>
          <w:sz w:val="24"/>
          <w:szCs w:val="24"/>
          <w:lang w:val="hr-HR"/>
        </w:rPr>
        <w:t xml:space="preserve">ja i sl. planirano </w:t>
      </w:r>
      <w:r w:rsidR="006D0D7E" w:rsidRPr="001C74F5">
        <w:rPr>
          <w:sz w:val="24"/>
          <w:szCs w:val="24"/>
          <w:lang w:val="hr-HR"/>
        </w:rPr>
        <w:t>21.</w:t>
      </w:r>
      <w:r w:rsidR="00FB7810">
        <w:rPr>
          <w:sz w:val="24"/>
          <w:szCs w:val="24"/>
          <w:lang w:val="hr-HR"/>
        </w:rPr>
        <w:t>800</w:t>
      </w:r>
      <w:r w:rsidR="006D0D7E" w:rsidRPr="001C74F5">
        <w:rPr>
          <w:sz w:val="24"/>
          <w:szCs w:val="24"/>
          <w:lang w:val="hr-HR"/>
        </w:rPr>
        <w:t>,00</w:t>
      </w:r>
      <w:r w:rsidR="00E0564F" w:rsidRPr="001C74F5">
        <w:rPr>
          <w:sz w:val="24"/>
          <w:szCs w:val="24"/>
          <w:lang w:val="hr-HR"/>
        </w:rPr>
        <w:t>eura.</w:t>
      </w:r>
    </w:p>
    <w:p w14:paraId="1646EF00" w14:textId="77777777" w:rsidR="00D76555" w:rsidRPr="001C74F5" w:rsidRDefault="00D76555" w:rsidP="00D76555">
      <w:pPr>
        <w:spacing w:after="0"/>
        <w:rPr>
          <w:sz w:val="24"/>
          <w:szCs w:val="24"/>
          <w:lang w:val="hr-HR"/>
        </w:rPr>
      </w:pPr>
    </w:p>
    <w:p w14:paraId="7069FFED" w14:textId="77777777" w:rsidR="00883561" w:rsidRPr="001C74F5" w:rsidRDefault="00883561" w:rsidP="00CC530A">
      <w:pPr>
        <w:spacing w:after="0"/>
        <w:rPr>
          <w:sz w:val="24"/>
          <w:szCs w:val="24"/>
          <w:lang w:val="hr-HR"/>
        </w:rPr>
      </w:pPr>
    </w:p>
    <w:p w14:paraId="47132ED4" w14:textId="77777777" w:rsidR="00BF2DEF" w:rsidRPr="001C74F5" w:rsidRDefault="00CC530A" w:rsidP="00A92045">
      <w:pPr>
        <w:spacing w:after="0"/>
        <w:rPr>
          <w:sz w:val="24"/>
          <w:szCs w:val="24"/>
          <w:lang w:val="hr-HR"/>
        </w:rPr>
      </w:pPr>
      <w:r w:rsidRPr="001C74F5">
        <w:rPr>
          <w:b/>
          <w:sz w:val="24"/>
          <w:szCs w:val="24"/>
          <w:lang w:val="hr-HR"/>
        </w:rPr>
        <w:t>32 Materijalni rashodi</w:t>
      </w:r>
      <w:r w:rsidR="0053119B" w:rsidRPr="001C74F5">
        <w:rPr>
          <w:sz w:val="24"/>
          <w:szCs w:val="24"/>
          <w:lang w:val="hr-HR"/>
        </w:rPr>
        <w:t xml:space="preserve"> </w:t>
      </w:r>
    </w:p>
    <w:p w14:paraId="2D4064E1" w14:textId="198A6F4C" w:rsidR="00DE5AE1" w:rsidRDefault="00BF2DEF" w:rsidP="00A92045">
      <w:pPr>
        <w:spacing w:after="0"/>
        <w:rPr>
          <w:sz w:val="24"/>
          <w:szCs w:val="24"/>
          <w:lang w:val="hr-HR"/>
        </w:rPr>
      </w:pPr>
      <w:r w:rsidRPr="001C74F5">
        <w:rPr>
          <w:sz w:val="24"/>
          <w:szCs w:val="24"/>
          <w:lang w:val="hr-HR"/>
        </w:rPr>
        <w:t>Rashodi za materijal i energiju</w:t>
      </w:r>
      <w:r w:rsidR="00CC530A" w:rsidRPr="001C74F5">
        <w:rPr>
          <w:sz w:val="24"/>
          <w:szCs w:val="24"/>
          <w:lang w:val="hr-HR"/>
        </w:rPr>
        <w:t xml:space="preserve"> </w:t>
      </w:r>
      <w:r w:rsidR="00626790" w:rsidRPr="001C74F5">
        <w:rPr>
          <w:sz w:val="24"/>
          <w:szCs w:val="24"/>
          <w:lang w:val="hr-HR"/>
        </w:rPr>
        <w:t xml:space="preserve">- </w:t>
      </w:r>
      <w:r w:rsidR="00862A8A" w:rsidRPr="001C74F5">
        <w:rPr>
          <w:sz w:val="24"/>
          <w:szCs w:val="24"/>
          <w:lang w:val="hr-HR"/>
        </w:rPr>
        <w:t xml:space="preserve">ovdje su planirani rashodi za službenike za službena putovanja, naknade za prijevoz i stručno osposobljavanje službenika koji su za sve tri godine planirani na osnovi dosadašnjih kretanja istih. Rashodi za materijal i energiju namijenjeni su za pokriće troškova zatvorenika čije se broj kreće </w:t>
      </w:r>
      <w:r w:rsidR="0062736A" w:rsidRPr="001C74F5">
        <w:rPr>
          <w:sz w:val="24"/>
          <w:szCs w:val="24"/>
          <w:lang w:val="hr-HR"/>
        </w:rPr>
        <w:t>oko</w:t>
      </w:r>
      <w:r w:rsidR="00862A8A" w:rsidRPr="001C74F5">
        <w:rPr>
          <w:sz w:val="24"/>
          <w:szCs w:val="24"/>
          <w:lang w:val="hr-HR"/>
        </w:rPr>
        <w:t xml:space="preserve"> </w:t>
      </w:r>
      <w:r w:rsidR="00B70048">
        <w:rPr>
          <w:sz w:val="24"/>
          <w:szCs w:val="24"/>
          <w:lang w:val="hr-HR"/>
        </w:rPr>
        <w:t>580</w:t>
      </w:r>
      <w:r w:rsidR="00862A8A" w:rsidRPr="001C74F5">
        <w:rPr>
          <w:sz w:val="24"/>
          <w:szCs w:val="24"/>
          <w:lang w:val="hr-HR"/>
        </w:rPr>
        <w:t xml:space="preserve"> </w:t>
      </w:r>
      <w:r w:rsidR="00FD10CC" w:rsidRPr="001C74F5">
        <w:rPr>
          <w:sz w:val="24"/>
          <w:szCs w:val="24"/>
          <w:lang w:val="hr-HR"/>
        </w:rPr>
        <w:t>osoba. U planiranju je uzeta trenutačna dinamika rashoda uz uvažavanje pove</w:t>
      </w:r>
      <w:r w:rsidR="00AD791C" w:rsidRPr="001C74F5">
        <w:rPr>
          <w:sz w:val="24"/>
          <w:szCs w:val="24"/>
          <w:lang w:val="hr-HR"/>
        </w:rPr>
        <w:t>ćanja cijen</w:t>
      </w:r>
      <w:r w:rsidR="0015408F" w:rsidRPr="001C74F5">
        <w:rPr>
          <w:sz w:val="24"/>
          <w:szCs w:val="24"/>
          <w:lang w:val="hr-HR"/>
        </w:rPr>
        <w:t>a prehrane i energenata zbog inflacije</w:t>
      </w:r>
      <w:r w:rsidR="00B70048">
        <w:rPr>
          <w:sz w:val="24"/>
          <w:szCs w:val="24"/>
          <w:lang w:val="hr-HR"/>
        </w:rPr>
        <w:t>.</w:t>
      </w:r>
      <w:r w:rsidR="0015408F" w:rsidRPr="001C74F5">
        <w:rPr>
          <w:sz w:val="24"/>
          <w:szCs w:val="24"/>
          <w:lang w:val="hr-HR"/>
        </w:rPr>
        <w:t xml:space="preserve"> </w:t>
      </w:r>
      <w:r w:rsidR="00FD10CC" w:rsidRPr="001C74F5">
        <w:rPr>
          <w:sz w:val="24"/>
          <w:szCs w:val="24"/>
          <w:lang w:val="hr-HR"/>
        </w:rPr>
        <w:t>Na stavkama  3221-uredski materijal i ostali materijalni rashodi uključen</w:t>
      </w:r>
      <w:r w:rsidR="00AD791C" w:rsidRPr="001C74F5">
        <w:rPr>
          <w:sz w:val="24"/>
          <w:szCs w:val="24"/>
          <w:lang w:val="hr-HR"/>
        </w:rPr>
        <w:t>i su</w:t>
      </w:r>
      <w:r w:rsidR="00FD10CC" w:rsidRPr="001C74F5">
        <w:rPr>
          <w:sz w:val="24"/>
          <w:szCs w:val="24"/>
          <w:lang w:val="hr-HR"/>
        </w:rPr>
        <w:t xml:space="preserve"> rashod</w:t>
      </w:r>
      <w:r w:rsidR="00AD791C" w:rsidRPr="001C74F5">
        <w:rPr>
          <w:sz w:val="24"/>
          <w:szCs w:val="24"/>
          <w:lang w:val="hr-HR"/>
        </w:rPr>
        <w:t>i</w:t>
      </w:r>
      <w:r w:rsidR="00FD10CC" w:rsidRPr="001C74F5">
        <w:rPr>
          <w:sz w:val="24"/>
          <w:szCs w:val="24"/>
          <w:lang w:val="hr-HR"/>
        </w:rPr>
        <w:t xml:space="preserve"> za higijenske potrepštine </w:t>
      </w:r>
      <w:r w:rsidR="002F7378" w:rsidRPr="001C74F5">
        <w:rPr>
          <w:sz w:val="24"/>
          <w:szCs w:val="24"/>
          <w:lang w:val="hr-HR"/>
        </w:rPr>
        <w:t xml:space="preserve">i posteljinu </w:t>
      </w:r>
      <w:r w:rsidR="00FD10CC" w:rsidRPr="001C74F5">
        <w:rPr>
          <w:sz w:val="24"/>
          <w:szCs w:val="24"/>
          <w:lang w:val="hr-HR"/>
        </w:rPr>
        <w:t xml:space="preserve">za zatvorenike </w:t>
      </w:r>
      <w:r w:rsidR="002F7378" w:rsidRPr="001C74F5">
        <w:rPr>
          <w:sz w:val="24"/>
          <w:szCs w:val="24"/>
          <w:lang w:val="hr-HR"/>
        </w:rPr>
        <w:t>koje Kaznionica mora osigurati sukladno Pravilnik o standardima smještaja i prehrane zatvorenika ( NN78/2022)</w:t>
      </w:r>
      <w:r w:rsidRPr="001C74F5">
        <w:rPr>
          <w:sz w:val="24"/>
          <w:szCs w:val="24"/>
          <w:lang w:val="hr-HR"/>
        </w:rPr>
        <w:t>.</w:t>
      </w:r>
      <w:r w:rsidR="00AD791C" w:rsidRPr="001C74F5">
        <w:rPr>
          <w:sz w:val="24"/>
          <w:szCs w:val="24"/>
          <w:lang w:val="hr-HR"/>
        </w:rPr>
        <w:t xml:space="preserve"> </w:t>
      </w:r>
      <w:r w:rsidRPr="001C74F5">
        <w:rPr>
          <w:sz w:val="24"/>
          <w:szCs w:val="24"/>
          <w:lang w:val="hr-HR"/>
        </w:rPr>
        <w:t>T</w:t>
      </w:r>
      <w:r w:rsidR="00AD791C" w:rsidRPr="001C74F5">
        <w:rPr>
          <w:sz w:val="24"/>
          <w:szCs w:val="24"/>
          <w:lang w:val="hr-HR"/>
        </w:rPr>
        <w:t>a</w:t>
      </w:r>
      <w:r w:rsidR="002F7378" w:rsidRPr="001C74F5">
        <w:rPr>
          <w:sz w:val="24"/>
          <w:szCs w:val="24"/>
          <w:lang w:val="hr-HR"/>
        </w:rPr>
        <w:t>kođer</w:t>
      </w:r>
      <w:r w:rsidR="00AD791C" w:rsidRPr="001C74F5">
        <w:rPr>
          <w:sz w:val="24"/>
          <w:szCs w:val="24"/>
          <w:lang w:val="hr-HR"/>
        </w:rPr>
        <w:t>, na</w:t>
      </w:r>
      <w:r w:rsidR="002F7378" w:rsidRPr="001C74F5">
        <w:rPr>
          <w:sz w:val="24"/>
          <w:szCs w:val="24"/>
          <w:lang w:val="hr-HR"/>
        </w:rPr>
        <w:t xml:space="preserve">  stavci 3227- Službena,radna i zaštitna odjeća i obuća,</w:t>
      </w:r>
      <w:r w:rsidR="00AD791C" w:rsidRPr="001C74F5">
        <w:rPr>
          <w:sz w:val="24"/>
          <w:szCs w:val="24"/>
          <w:lang w:val="hr-HR"/>
        </w:rPr>
        <w:t xml:space="preserve">uključeni su </w:t>
      </w:r>
      <w:r w:rsidR="002F7378" w:rsidRPr="001C74F5">
        <w:rPr>
          <w:sz w:val="24"/>
          <w:szCs w:val="24"/>
          <w:lang w:val="hr-HR"/>
        </w:rPr>
        <w:t xml:space="preserve"> rashod</w:t>
      </w:r>
      <w:r w:rsidR="00AD791C" w:rsidRPr="001C74F5">
        <w:rPr>
          <w:sz w:val="24"/>
          <w:szCs w:val="24"/>
          <w:lang w:val="hr-HR"/>
        </w:rPr>
        <w:t>i</w:t>
      </w:r>
      <w:r w:rsidR="002F7378" w:rsidRPr="001C74F5">
        <w:rPr>
          <w:sz w:val="24"/>
          <w:szCs w:val="24"/>
          <w:lang w:val="hr-HR"/>
        </w:rPr>
        <w:t xml:space="preserve"> za rublje ,odjeću, obuću, radnu odjeću i sportsku opremu koje kaznionica mora osigurati za zatvorenike sukladno Pravilniku o rublju,odjeći,obući i posteljini za zatvorenike (NN 67/2022).</w:t>
      </w:r>
      <w:r w:rsidR="0015408F" w:rsidRPr="001C74F5">
        <w:rPr>
          <w:sz w:val="24"/>
          <w:szCs w:val="24"/>
          <w:lang w:val="hr-HR"/>
        </w:rPr>
        <w:t xml:space="preserve">, radna odjeća i obuća za službenike. </w:t>
      </w:r>
      <w:r w:rsidR="00AD791C" w:rsidRPr="001C74F5">
        <w:rPr>
          <w:sz w:val="24"/>
          <w:szCs w:val="24"/>
          <w:lang w:val="hr-HR"/>
        </w:rPr>
        <w:t>Za 2025-2027</w:t>
      </w:r>
      <w:r w:rsidR="0015408F" w:rsidRPr="001C74F5">
        <w:rPr>
          <w:sz w:val="24"/>
          <w:szCs w:val="24"/>
          <w:lang w:val="hr-HR"/>
        </w:rPr>
        <w:t>.g.</w:t>
      </w:r>
      <w:r w:rsidRPr="001C74F5">
        <w:rPr>
          <w:sz w:val="24"/>
          <w:szCs w:val="24"/>
          <w:lang w:val="hr-HR"/>
        </w:rPr>
        <w:t xml:space="preserve">  planirano je 180.000,00eura </w:t>
      </w:r>
      <w:r w:rsidR="00AD791C" w:rsidRPr="001C74F5">
        <w:rPr>
          <w:sz w:val="24"/>
          <w:szCs w:val="24"/>
          <w:lang w:val="hr-HR"/>
        </w:rPr>
        <w:t>po godini.</w:t>
      </w:r>
    </w:p>
    <w:p w14:paraId="0A993B3B" w14:textId="77777777" w:rsidR="00764CB3" w:rsidRDefault="00B70048" w:rsidP="00A92045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Osim toga, uključeni su rashodi za usluge tekućeg i investicijskog održavanja kao što su usluge održavanja dizala, ispitivanje elektroinstalacija,ispitivanje i servisi rashladnih uređaja, ispitivanje vatrogasnih aparata, servis ventilacije u kuhinji, servis plinskih instalacija,sigurnosnih ventila, zbrinjavanje bio otpada,komunalne usluge</w:t>
      </w:r>
      <w:r w:rsidR="00764CB3">
        <w:rPr>
          <w:sz w:val="24"/>
          <w:szCs w:val="24"/>
          <w:lang w:val="hr-HR"/>
        </w:rPr>
        <w:t>,zdravstvene usluge, ugovori o djelu ponajviše za zdravstvene djelatnike(doktore i medicinske tehničare).</w:t>
      </w:r>
    </w:p>
    <w:p w14:paraId="0D644F13" w14:textId="719EC52F" w:rsidR="00B70048" w:rsidRDefault="00764CB3" w:rsidP="00A92045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Od ostali troškova najznačajniji su naknade troškova osobama izvan radnog odnosa </w:t>
      </w:r>
      <w:proofErr w:type="spellStart"/>
      <w:r>
        <w:rPr>
          <w:sz w:val="24"/>
          <w:szCs w:val="24"/>
          <w:lang w:val="hr-HR"/>
        </w:rPr>
        <w:t>tj.zaradnice</w:t>
      </w:r>
      <w:proofErr w:type="spellEnd"/>
      <w:r>
        <w:rPr>
          <w:sz w:val="24"/>
          <w:szCs w:val="24"/>
          <w:lang w:val="hr-HR"/>
        </w:rPr>
        <w:t xml:space="preserve"> zatvorenika, premije osiguranja službenih vozila, te pomoći zatvorenicima</w:t>
      </w:r>
      <w:r w:rsidR="00B70048">
        <w:rPr>
          <w:sz w:val="24"/>
          <w:szCs w:val="24"/>
          <w:lang w:val="hr-HR"/>
        </w:rPr>
        <w:t xml:space="preserve"> </w:t>
      </w:r>
    </w:p>
    <w:p w14:paraId="3CF6FAA9" w14:textId="77777777" w:rsidR="000E3735" w:rsidRPr="001C74F5" w:rsidRDefault="000E3735" w:rsidP="00A92045">
      <w:pPr>
        <w:spacing w:after="0"/>
        <w:rPr>
          <w:sz w:val="24"/>
          <w:szCs w:val="24"/>
          <w:lang w:val="hr-HR"/>
        </w:rPr>
      </w:pPr>
      <w:bookmarkStart w:id="1" w:name="_GoBack"/>
      <w:bookmarkEnd w:id="1"/>
    </w:p>
    <w:p w14:paraId="6ED045D0" w14:textId="5BA0392C" w:rsidR="00BF2DEF" w:rsidRPr="001C74F5" w:rsidRDefault="00764CB3" w:rsidP="00A92045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Materijalni rashodi za 2027. i 2028.g. </w:t>
      </w:r>
      <w:r w:rsidR="00B6261E" w:rsidRPr="001C74F5">
        <w:rPr>
          <w:sz w:val="24"/>
          <w:szCs w:val="24"/>
          <w:lang w:val="hr-HR"/>
        </w:rPr>
        <w:t xml:space="preserve">planirani </w:t>
      </w:r>
      <w:r w:rsidR="00242540" w:rsidRPr="001C74F5">
        <w:rPr>
          <w:sz w:val="24"/>
          <w:szCs w:val="24"/>
          <w:lang w:val="hr-HR"/>
        </w:rPr>
        <w:t xml:space="preserve">su </w:t>
      </w:r>
      <w:r w:rsidR="00B6261E" w:rsidRPr="001C74F5">
        <w:rPr>
          <w:sz w:val="24"/>
          <w:szCs w:val="24"/>
          <w:lang w:val="hr-HR"/>
        </w:rPr>
        <w:t>na osnovi trenutačnih tržišnih kretanja i</w:t>
      </w:r>
      <w:r w:rsidR="0015408F" w:rsidRPr="001C74F5">
        <w:rPr>
          <w:sz w:val="24"/>
          <w:szCs w:val="24"/>
          <w:lang w:val="hr-HR"/>
        </w:rPr>
        <w:t xml:space="preserve"> očekivane inflac</w:t>
      </w:r>
      <w:r w:rsidR="00242540" w:rsidRPr="001C74F5">
        <w:rPr>
          <w:sz w:val="24"/>
          <w:szCs w:val="24"/>
          <w:lang w:val="hr-HR"/>
        </w:rPr>
        <w:t>ije, te povećavanja broja z</w:t>
      </w:r>
      <w:r>
        <w:rPr>
          <w:sz w:val="24"/>
          <w:szCs w:val="24"/>
          <w:lang w:val="hr-HR"/>
        </w:rPr>
        <w:t>atvorenika, a usklađeni su s dostavljenim limitima.</w:t>
      </w:r>
    </w:p>
    <w:p w14:paraId="4AC8B499" w14:textId="77777777" w:rsidR="00DE5AE1" w:rsidRPr="001C74F5" w:rsidRDefault="00DE5AE1" w:rsidP="00A92045">
      <w:pPr>
        <w:spacing w:after="0"/>
        <w:rPr>
          <w:sz w:val="24"/>
          <w:szCs w:val="24"/>
          <w:lang w:val="hr-HR"/>
        </w:rPr>
      </w:pPr>
    </w:p>
    <w:p w14:paraId="5E8B1F1A" w14:textId="359A4127" w:rsidR="00682EA5" w:rsidRPr="001C74F5" w:rsidRDefault="00D67468" w:rsidP="00A92045">
      <w:pPr>
        <w:spacing w:after="0"/>
        <w:rPr>
          <w:sz w:val="24"/>
          <w:szCs w:val="24"/>
          <w:lang w:val="hr-HR"/>
        </w:rPr>
      </w:pPr>
      <w:r w:rsidRPr="001C74F5">
        <w:rPr>
          <w:b/>
          <w:sz w:val="24"/>
          <w:szCs w:val="24"/>
          <w:lang w:val="hr-HR"/>
        </w:rPr>
        <w:t xml:space="preserve">34 </w:t>
      </w:r>
      <w:r w:rsidR="00EE6B33" w:rsidRPr="001C74F5">
        <w:rPr>
          <w:b/>
          <w:sz w:val="24"/>
          <w:szCs w:val="24"/>
          <w:lang w:val="hr-HR"/>
        </w:rPr>
        <w:t xml:space="preserve">Financijski rashodi </w:t>
      </w:r>
    </w:p>
    <w:p w14:paraId="79C23D19" w14:textId="54ECC0D6" w:rsidR="00780A30" w:rsidRPr="001C74F5" w:rsidRDefault="003A2D28" w:rsidP="00A92045">
      <w:pPr>
        <w:spacing w:after="0"/>
        <w:rPr>
          <w:sz w:val="24"/>
          <w:szCs w:val="24"/>
          <w:lang w:val="hr-HR"/>
        </w:rPr>
      </w:pPr>
      <w:r w:rsidRPr="001C74F5">
        <w:rPr>
          <w:sz w:val="24"/>
          <w:szCs w:val="24"/>
          <w:lang w:val="hr-HR"/>
        </w:rPr>
        <w:t>Odnose se na bankarske usluge i usluge platnog prometa.</w:t>
      </w:r>
    </w:p>
    <w:p w14:paraId="3A7E1354" w14:textId="77777777" w:rsidR="00D638C7" w:rsidRPr="001C74F5" w:rsidRDefault="00D638C7" w:rsidP="00A92045">
      <w:pPr>
        <w:spacing w:after="0"/>
        <w:rPr>
          <w:b/>
          <w:sz w:val="24"/>
          <w:szCs w:val="24"/>
          <w:lang w:val="hr-HR"/>
        </w:rPr>
      </w:pPr>
    </w:p>
    <w:p w14:paraId="45E24F80" w14:textId="0E5AED3B" w:rsidR="008F129D" w:rsidRPr="001C74F5" w:rsidRDefault="00FC6664" w:rsidP="00A92045">
      <w:pPr>
        <w:spacing w:after="0"/>
        <w:rPr>
          <w:sz w:val="24"/>
          <w:szCs w:val="24"/>
          <w:lang w:val="hr-HR"/>
        </w:rPr>
      </w:pPr>
      <w:r w:rsidRPr="001C74F5">
        <w:rPr>
          <w:b/>
          <w:sz w:val="24"/>
          <w:szCs w:val="24"/>
          <w:lang w:val="hr-HR"/>
        </w:rPr>
        <w:t>42 Rashodi za nabavu proizvedene dugotrajne imovine</w:t>
      </w:r>
      <w:r w:rsidR="00CA16CE" w:rsidRPr="001C74F5">
        <w:rPr>
          <w:sz w:val="24"/>
          <w:szCs w:val="24"/>
          <w:lang w:val="hr-HR"/>
        </w:rPr>
        <w:t xml:space="preserve"> </w:t>
      </w:r>
    </w:p>
    <w:p w14:paraId="34301249" w14:textId="0E1B3E4B" w:rsidR="00455F5D" w:rsidRPr="001C74F5" w:rsidRDefault="00764CB3" w:rsidP="00A92045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2026</w:t>
      </w:r>
      <w:r w:rsidR="00455F5D" w:rsidRPr="001C74F5">
        <w:rPr>
          <w:sz w:val="24"/>
          <w:szCs w:val="24"/>
          <w:lang w:val="hr-HR"/>
        </w:rPr>
        <w:t xml:space="preserve">.g. iznos od </w:t>
      </w:r>
      <w:r w:rsidR="0009772F">
        <w:rPr>
          <w:sz w:val="24"/>
          <w:szCs w:val="24"/>
          <w:lang w:val="hr-HR"/>
        </w:rPr>
        <w:t>106.00</w:t>
      </w:r>
      <w:r w:rsidR="007F4A3C" w:rsidRPr="001C74F5">
        <w:rPr>
          <w:sz w:val="24"/>
          <w:szCs w:val="24"/>
          <w:lang w:val="hr-HR"/>
        </w:rPr>
        <w:t>00,00</w:t>
      </w:r>
      <w:r w:rsidR="00455F5D" w:rsidRPr="001C74F5">
        <w:rPr>
          <w:sz w:val="24"/>
          <w:szCs w:val="24"/>
          <w:lang w:val="hr-HR"/>
        </w:rPr>
        <w:t xml:space="preserve">eura planiran je </w:t>
      </w:r>
      <w:r w:rsidR="007F4A3C" w:rsidRPr="001C74F5">
        <w:rPr>
          <w:sz w:val="24"/>
          <w:szCs w:val="24"/>
          <w:lang w:val="hr-HR"/>
        </w:rPr>
        <w:t>uredske stolice, tv aparate,</w:t>
      </w:r>
      <w:r w:rsidR="0009772F">
        <w:rPr>
          <w:sz w:val="24"/>
          <w:szCs w:val="24"/>
          <w:lang w:val="hr-HR"/>
        </w:rPr>
        <w:t>opremu za kuhinju i praonicu rublja</w:t>
      </w:r>
    </w:p>
    <w:p w14:paraId="4012763D" w14:textId="68C8C6B3" w:rsidR="001D1491" w:rsidRPr="001C74F5" w:rsidRDefault="001D1491" w:rsidP="00A92045">
      <w:pPr>
        <w:spacing w:after="0"/>
        <w:rPr>
          <w:sz w:val="24"/>
          <w:szCs w:val="24"/>
          <w:lang w:val="hr-HR"/>
        </w:rPr>
      </w:pPr>
      <w:r w:rsidRPr="001C74F5">
        <w:rPr>
          <w:sz w:val="24"/>
          <w:szCs w:val="24"/>
          <w:lang w:val="hr-HR"/>
        </w:rPr>
        <w:t>U 202</w:t>
      </w:r>
      <w:r w:rsidR="0009772F">
        <w:rPr>
          <w:sz w:val="24"/>
          <w:szCs w:val="24"/>
          <w:lang w:val="hr-HR"/>
        </w:rPr>
        <w:t>7</w:t>
      </w:r>
      <w:r w:rsidRPr="001C74F5">
        <w:rPr>
          <w:sz w:val="24"/>
          <w:szCs w:val="24"/>
          <w:lang w:val="hr-HR"/>
        </w:rPr>
        <w:t xml:space="preserve">.g. iznos od </w:t>
      </w:r>
      <w:r w:rsidR="0009772F">
        <w:rPr>
          <w:sz w:val="24"/>
          <w:szCs w:val="24"/>
          <w:lang w:val="hr-HR"/>
        </w:rPr>
        <w:t>35.</w:t>
      </w:r>
      <w:r w:rsidR="007F4A3C" w:rsidRPr="001C74F5">
        <w:rPr>
          <w:sz w:val="24"/>
          <w:szCs w:val="24"/>
          <w:lang w:val="hr-HR"/>
        </w:rPr>
        <w:t>000,00</w:t>
      </w:r>
      <w:r w:rsidRPr="001C74F5">
        <w:rPr>
          <w:sz w:val="24"/>
          <w:szCs w:val="24"/>
          <w:lang w:val="hr-HR"/>
        </w:rPr>
        <w:t xml:space="preserve">eura planiran je </w:t>
      </w:r>
      <w:r w:rsidR="007F4A3C" w:rsidRPr="001C74F5">
        <w:rPr>
          <w:sz w:val="24"/>
          <w:szCs w:val="24"/>
          <w:lang w:val="hr-HR"/>
        </w:rPr>
        <w:t xml:space="preserve">uredske stolice, tv aparate, </w:t>
      </w:r>
      <w:r w:rsidR="00C87BE2" w:rsidRPr="001C74F5">
        <w:rPr>
          <w:sz w:val="24"/>
          <w:szCs w:val="24"/>
          <w:lang w:val="hr-HR"/>
        </w:rPr>
        <w:t xml:space="preserve"> </w:t>
      </w:r>
      <w:r w:rsidR="0009772F">
        <w:rPr>
          <w:sz w:val="24"/>
          <w:szCs w:val="24"/>
          <w:lang w:val="hr-HR"/>
        </w:rPr>
        <w:t>kuhinjsku opremu</w:t>
      </w:r>
    </w:p>
    <w:p w14:paraId="65694EC8" w14:textId="0F462DE1" w:rsidR="006E48DD" w:rsidRPr="001C74F5" w:rsidRDefault="006E48DD" w:rsidP="00A92045">
      <w:pPr>
        <w:spacing w:after="0"/>
        <w:rPr>
          <w:sz w:val="24"/>
          <w:szCs w:val="24"/>
          <w:lang w:val="hr-HR"/>
        </w:rPr>
      </w:pPr>
      <w:r w:rsidRPr="001C74F5">
        <w:rPr>
          <w:sz w:val="24"/>
          <w:szCs w:val="24"/>
          <w:lang w:val="hr-HR"/>
        </w:rPr>
        <w:t>U 202</w:t>
      </w:r>
      <w:r w:rsidR="0009772F">
        <w:rPr>
          <w:sz w:val="24"/>
          <w:szCs w:val="24"/>
          <w:lang w:val="hr-HR"/>
        </w:rPr>
        <w:t>8</w:t>
      </w:r>
      <w:r w:rsidRPr="001C74F5">
        <w:rPr>
          <w:sz w:val="24"/>
          <w:szCs w:val="24"/>
          <w:lang w:val="hr-HR"/>
        </w:rPr>
        <w:t xml:space="preserve">.g. </w:t>
      </w:r>
      <w:r w:rsidR="0009772F">
        <w:rPr>
          <w:sz w:val="24"/>
          <w:szCs w:val="24"/>
          <w:lang w:val="hr-HR"/>
        </w:rPr>
        <w:t>iznos od 89.0</w:t>
      </w:r>
      <w:r w:rsidRPr="001C74F5">
        <w:rPr>
          <w:sz w:val="24"/>
          <w:szCs w:val="24"/>
          <w:lang w:val="hr-HR"/>
        </w:rPr>
        <w:t>00,00€ p</w:t>
      </w:r>
      <w:r w:rsidR="0009772F">
        <w:rPr>
          <w:sz w:val="24"/>
          <w:szCs w:val="24"/>
          <w:lang w:val="hr-HR"/>
        </w:rPr>
        <w:t xml:space="preserve">lanirano je za kuhinjsku opremu, opremu za praonicu rublja,te strojeve za metalsku radionicu. </w:t>
      </w:r>
    </w:p>
    <w:p w14:paraId="1AD30B93" w14:textId="77777777" w:rsidR="008F129D" w:rsidRPr="001C74F5" w:rsidRDefault="008F129D" w:rsidP="00A92045">
      <w:pPr>
        <w:spacing w:after="0"/>
        <w:rPr>
          <w:sz w:val="24"/>
          <w:szCs w:val="24"/>
          <w:lang w:val="hr-HR"/>
        </w:rPr>
      </w:pPr>
    </w:p>
    <w:p w14:paraId="7BDC832F" w14:textId="77777777" w:rsidR="00DE6B56" w:rsidRPr="001C74F5" w:rsidRDefault="00DE6B56" w:rsidP="002F26AE">
      <w:pPr>
        <w:spacing w:after="0"/>
        <w:rPr>
          <w:sz w:val="24"/>
          <w:szCs w:val="24"/>
        </w:rPr>
      </w:pPr>
    </w:p>
    <w:p w14:paraId="55A1A92B" w14:textId="77777777" w:rsidR="00DE6B56" w:rsidRPr="001C74F5" w:rsidRDefault="00DE6B56" w:rsidP="002F26AE">
      <w:pPr>
        <w:spacing w:after="0"/>
        <w:rPr>
          <w:sz w:val="24"/>
          <w:szCs w:val="24"/>
        </w:rPr>
      </w:pPr>
    </w:p>
    <w:p w14:paraId="7CA75A74" w14:textId="3C9008F3" w:rsidR="006F1566" w:rsidRPr="001C74F5" w:rsidRDefault="006F1566" w:rsidP="006F1566">
      <w:pPr>
        <w:rPr>
          <w:b/>
          <w:bCs/>
          <w:sz w:val="24"/>
          <w:szCs w:val="24"/>
        </w:rPr>
      </w:pPr>
      <w:r w:rsidRPr="001C74F5">
        <w:rPr>
          <w:b/>
          <w:bCs/>
          <w:sz w:val="24"/>
          <w:szCs w:val="24"/>
        </w:rPr>
        <w:t>A630113 IZVRŠAVANJE KAZNE ZATVORA, MJERE PRITVORA I ODGOJNE MJERE (IZ EVIDENCIJSKIH PRIHODA)</w:t>
      </w:r>
    </w:p>
    <w:p w14:paraId="7685F828" w14:textId="0C8E0654" w:rsidR="006F1566" w:rsidRPr="001C74F5" w:rsidRDefault="006F1566" w:rsidP="006F1566">
      <w:pPr>
        <w:rPr>
          <w:sz w:val="24"/>
          <w:szCs w:val="24"/>
        </w:rPr>
      </w:pP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60"/>
        <w:gridCol w:w="1544"/>
        <w:gridCol w:w="1511"/>
        <w:gridCol w:w="1545"/>
        <w:gridCol w:w="1545"/>
        <w:gridCol w:w="1545"/>
        <w:gridCol w:w="1056"/>
      </w:tblGrid>
      <w:tr w:rsidR="006F1566" w:rsidRPr="00C41928" w14:paraId="3F75000B" w14:textId="77777777" w:rsidTr="006F1566">
        <w:trPr>
          <w:jc w:val="center"/>
        </w:trPr>
        <w:tc>
          <w:tcPr>
            <w:tcW w:w="1460" w:type="dxa"/>
            <w:shd w:val="clear" w:color="auto" w:fill="B5C0D8"/>
          </w:tcPr>
          <w:p w14:paraId="35624460" w14:textId="77777777" w:rsidR="006F1566" w:rsidRPr="00C41928" w:rsidRDefault="006F1566" w:rsidP="00F66F5D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lastRenderedPageBreak/>
              <w:t>Aktivnost</w:t>
            </w:r>
          </w:p>
        </w:tc>
        <w:tc>
          <w:tcPr>
            <w:tcW w:w="1544" w:type="dxa"/>
            <w:shd w:val="clear" w:color="auto" w:fill="B5C0D8"/>
            <w:vAlign w:val="top"/>
          </w:tcPr>
          <w:p w14:paraId="15E5D48B" w14:textId="124BE2FA" w:rsidR="006F1566" w:rsidRPr="00C41928" w:rsidRDefault="006F1566" w:rsidP="00223679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Izvršenje 202</w:t>
            </w:r>
            <w:r w:rsidR="00223679">
              <w:rPr>
                <w:rFonts w:cs="Times New Roman"/>
                <w:sz w:val="22"/>
              </w:rPr>
              <w:t>4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11" w:type="dxa"/>
            <w:shd w:val="clear" w:color="auto" w:fill="B5C0D8"/>
            <w:vAlign w:val="top"/>
          </w:tcPr>
          <w:p w14:paraId="2D179EC8" w14:textId="7320C511" w:rsidR="006F1566" w:rsidRPr="00C41928" w:rsidRDefault="006F1566" w:rsidP="00223679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Plan 202</w:t>
            </w:r>
            <w:r w:rsidR="00223679">
              <w:rPr>
                <w:rFonts w:cs="Times New Roman"/>
                <w:sz w:val="22"/>
              </w:rPr>
              <w:t>5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14:paraId="7E3320AA" w14:textId="4F30A9EF" w:rsidR="006F1566" w:rsidRPr="00C41928" w:rsidRDefault="006F1566" w:rsidP="00223679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223679">
              <w:rPr>
                <w:rFonts w:cs="Times New Roman"/>
                <w:b/>
                <w:bCs w:val="0"/>
                <w:sz w:val="22"/>
              </w:rPr>
              <w:t>6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14:paraId="0A791AF0" w14:textId="66AD970E" w:rsidR="006F1566" w:rsidRPr="00C41928" w:rsidRDefault="006F1566" w:rsidP="00223679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223679">
              <w:rPr>
                <w:rFonts w:cs="Times New Roman"/>
                <w:b/>
                <w:bCs w:val="0"/>
                <w:sz w:val="22"/>
              </w:rPr>
              <w:t>7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14:paraId="630B225B" w14:textId="1C4A357B" w:rsidR="006F1566" w:rsidRPr="00C41928" w:rsidRDefault="006F1566" w:rsidP="00223679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223679">
              <w:rPr>
                <w:rFonts w:cs="Times New Roman"/>
                <w:b/>
                <w:bCs w:val="0"/>
                <w:sz w:val="22"/>
              </w:rPr>
              <w:t>8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056" w:type="dxa"/>
            <w:shd w:val="clear" w:color="auto" w:fill="B5C0D8"/>
            <w:vAlign w:val="top"/>
          </w:tcPr>
          <w:p w14:paraId="3D31ED9A" w14:textId="7C486CF7" w:rsidR="006F1566" w:rsidRPr="00C41928" w:rsidRDefault="006F1566" w:rsidP="00223679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Indeks 202</w:t>
            </w:r>
            <w:r w:rsidR="00223679">
              <w:rPr>
                <w:rFonts w:cs="Times New Roman"/>
                <w:sz w:val="22"/>
              </w:rPr>
              <w:t>6</w:t>
            </w:r>
            <w:r w:rsidRPr="00C41928">
              <w:rPr>
                <w:rFonts w:cs="Times New Roman"/>
                <w:sz w:val="22"/>
              </w:rPr>
              <w:t>/202</w:t>
            </w:r>
            <w:r w:rsidR="00223679">
              <w:rPr>
                <w:rFonts w:cs="Times New Roman"/>
                <w:sz w:val="22"/>
              </w:rPr>
              <w:t>5</w:t>
            </w:r>
          </w:p>
        </w:tc>
      </w:tr>
      <w:tr w:rsidR="006F1566" w:rsidRPr="00C41928" w14:paraId="3695D708" w14:textId="77777777" w:rsidTr="006F1566">
        <w:trPr>
          <w:jc w:val="center"/>
        </w:trPr>
        <w:tc>
          <w:tcPr>
            <w:tcW w:w="1460" w:type="dxa"/>
            <w:vAlign w:val="top"/>
          </w:tcPr>
          <w:p w14:paraId="068F6A56" w14:textId="68C430F3" w:rsidR="006F1566" w:rsidRPr="00C41928" w:rsidRDefault="006F1566" w:rsidP="00F66F5D">
            <w:pPr>
              <w:pStyle w:val="Naslov4"/>
              <w:spacing w:after="0"/>
              <w:jc w:val="center"/>
              <w:outlineLvl w:val="3"/>
              <w:rPr>
                <w:sz w:val="22"/>
                <w:szCs w:val="22"/>
              </w:rPr>
            </w:pPr>
            <w:r w:rsidRPr="00C41928">
              <w:rPr>
                <w:b w:val="0"/>
                <w:bCs w:val="0"/>
                <w:i/>
                <w:iCs/>
                <w:sz w:val="22"/>
                <w:szCs w:val="22"/>
              </w:rPr>
              <w:t>A630113</w:t>
            </w:r>
          </w:p>
        </w:tc>
        <w:tc>
          <w:tcPr>
            <w:tcW w:w="1544" w:type="dxa"/>
            <w:vAlign w:val="top"/>
          </w:tcPr>
          <w:p w14:paraId="46EF0B88" w14:textId="3F4430AD" w:rsidR="006F1566" w:rsidRPr="00C41928" w:rsidRDefault="00223679" w:rsidP="00F66F5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325.995,31</w:t>
            </w:r>
          </w:p>
        </w:tc>
        <w:tc>
          <w:tcPr>
            <w:tcW w:w="1511" w:type="dxa"/>
            <w:vAlign w:val="top"/>
          </w:tcPr>
          <w:p w14:paraId="5B9A3347" w14:textId="481FDD95" w:rsidR="006F1566" w:rsidRPr="00C41928" w:rsidRDefault="00223679" w:rsidP="00F66F5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300.000,00</w:t>
            </w:r>
          </w:p>
        </w:tc>
        <w:tc>
          <w:tcPr>
            <w:tcW w:w="1545" w:type="dxa"/>
            <w:vAlign w:val="top"/>
          </w:tcPr>
          <w:p w14:paraId="45AE0096" w14:textId="1E509E29" w:rsidR="006F1566" w:rsidRPr="00C41928" w:rsidRDefault="00FE43D9" w:rsidP="00F66F5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300.000,00</w:t>
            </w:r>
          </w:p>
        </w:tc>
        <w:tc>
          <w:tcPr>
            <w:tcW w:w="1545" w:type="dxa"/>
            <w:vAlign w:val="top"/>
          </w:tcPr>
          <w:p w14:paraId="3F595382" w14:textId="15D05992" w:rsidR="006F1566" w:rsidRPr="00C41928" w:rsidRDefault="00FE43D9" w:rsidP="00F66F5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300.000,00</w:t>
            </w:r>
          </w:p>
        </w:tc>
        <w:tc>
          <w:tcPr>
            <w:tcW w:w="1545" w:type="dxa"/>
            <w:vAlign w:val="top"/>
          </w:tcPr>
          <w:p w14:paraId="60E573F9" w14:textId="7509053C" w:rsidR="006F1566" w:rsidRPr="00C41928" w:rsidRDefault="00FE43D9" w:rsidP="00F66F5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300.000,00</w:t>
            </w:r>
          </w:p>
        </w:tc>
        <w:tc>
          <w:tcPr>
            <w:tcW w:w="1056" w:type="dxa"/>
            <w:vAlign w:val="top"/>
          </w:tcPr>
          <w:p w14:paraId="5D9EF7D0" w14:textId="52F80E89" w:rsidR="006F1566" w:rsidRPr="00C41928" w:rsidRDefault="00223679" w:rsidP="00F66F5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</w:tbl>
    <w:p w14:paraId="423AFB89" w14:textId="77777777" w:rsidR="00311194" w:rsidRDefault="00311194" w:rsidP="006F1566">
      <w:pPr>
        <w:rPr>
          <w:szCs w:val="22"/>
          <w:u w:val="single"/>
        </w:rPr>
      </w:pPr>
    </w:p>
    <w:p w14:paraId="7013D065" w14:textId="62CF4B55" w:rsidR="006B30D5" w:rsidRDefault="006F1566" w:rsidP="006F1566">
      <w:pPr>
        <w:rPr>
          <w:szCs w:val="22"/>
        </w:rPr>
      </w:pPr>
      <w:r w:rsidRPr="001C74F5">
        <w:rPr>
          <w:sz w:val="24"/>
          <w:szCs w:val="24"/>
        </w:rPr>
        <w:t xml:space="preserve">Prihodi koji se u riznici iskazuju evidencijski koriste se </w:t>
      </w:r>
      <w:r w:rsidRPr="001C74F5">
        <w:rPr>
          <w:iCs/>
          <w:sz w:val="24"/>
          <w:szCs w:val="24"/>
        </w:rPr>
        <w:t>za podmirivanje materijalnih rashoda poslovanja i poboljšanje uvjeta života</w:t>
      </w:r>
      <w:r w:rsidR="00F359D4" w:rsidRPr="001C74F5">
        <w:rPr>
          <w:sz w:val="24"/>
          <w:szCs w:val="24"/>
        </w:rPr>
        <w:t xml:space="preserve"> i rada zat</w:t>
      </w:r>
      <w:r w:rsidR="00DE6B56" w:rsidRPr="001C74F5">
        <w:rPr>
          <w:sz w:val="24"/>
          <w:szCs w:val="24"/>
        </w:rPr>
        <w:t>vorenika</w:t>
      </w:r>
      <w:r w:rsidR="00DE6B56">
        <w:rPr>
          <w:szCs w:val="22"/>
        </w:rPr>
        <w:t>.</w:t>
      </w:r>
    </w:p>
    <w:p w14:paraId="6E223482" w14:textId="4A5D22D0" w:rsidR="006B30D5" w:rsidRPr="001C74F5" w:rsidRDefault="006B30D5" w:rsidP="006F1566">
      <w:pPr>
        <w:rPr>
          <w:sz w:val="24"/>
          <w:szCs w:val="24"/>
        </w:rPr>
      </w:pPr>
      <w:r w:rsidRPr="001C74F5">
        <w:rPr>
          <w:sz w:val="24"/>
          <w:szCs w:val="24"/>
        </w:rPr>
        <w:t>Izvor 31</w:t>
      </w:r>
    </w:p>
    <w:p w14:paraId="01EB0B10" w14:textId="7103E0D5" w:rsidR="00DE6B56" w:rsidRPr="001C74F5" w:rsidRDefault="00F31358" w:rsidP="006F1566">
      <w:pPr>
        <w:rPr>
          <w:sz w:val="24"/>
          <w:szCs w:val="24"/>
        </w:rPr>
      </w:pPr>
      <w:r>
        <w:rPr>
          <w:sz w:val="24"/>
          <w:szCs w:val="24"/>
        </w:rPr>
        <w:t>Za 2026., 2027. I 2028.g. p</w:t>
      </w:r>
      <w:r w:rsidR="00B1515D" w:rsidRPr="001C74F5">
        <w:rPr>
          <w:sz w:val="24"/>
          <w:szCs w:val="24"/>
        </w:rPr>
        <w:t xml:space="preserve">lanira se </w:t>
      </w:r>
      <w:r w:rsidR="00130E0F" w:rsidRPr="001C74F5">
        <w:rPr>
          <w:sz w:val="24"/>
          <w:szCs w:val="24"/>
        </w:rPr>
        <w:t xml:space="preserve">godišnje </w:t>
      </w:r>
      <w:r w:rsidR="00B1515D" w:rsidRPr="001C74F5">
        <w:rPr>
          <w:sz w:val="24"/>
          <w:szCs w:val="24"/>
        </w:rPr>
        <w:t xml:space="preserve">ostvariti </w:t>
      </w:r>
      <w:r>
        <w:rPr>
          <w:sz w:val="24"/>
          <w:szCs w:val="24"/>
        </w:rPr>
        <w:t xml:space="preserve">po </w:t>
      </w:r>
      <w:r w:rsidR="00CF16E0" w:rsidRPr="001C74F5">
        <w:rPr>
          <w:sz w:val="24"/>
          <w:szCs w:val="24"/>
        </w:rPr>
        <w:t>300</w:t>
      </w:r>
      <w:r w:rsidR="00B1515D" w:rsidRPr="001C74F5">
        <w:rPr>
          <w:sz w:val="24"/>
          <w:szCs w:val="24"/>
        </w:rPr>
        <w:t>.000</w:t>
      </w:r>
      <w:r w:rsidR="00CF16E0" w:rsidRPr="001C74F5">
        <w:rPr>
          <w:sz w:val="24"/>
          <w:szCs w:val="24"/>
        </w:rPr>
        <w:t xml:space="preserve">,00 </w:t>
      </w:r>
      <w:r w:rsidR="00B1515D" w:rsidRPr="001C74F5">
        <w:rPr>
          <w:sz w:val="24"/>
          <w:szCs w:val="24"/>
        </w:rPr>
        <w:t>eura prihoda</w:t>
      </w:r>
      <w:r w:rsidR="00C338C9" w:rsidRPr="001C74F5">
        <w:rPr>
          <w:sz w:val="24"/>
          <w:szCs w:val="24"/>
        </w:rPr>
        <w:t xml:space="preserve"> sa izvora 31</w:t>
      </w:r>
      <w:r w:rsidR="00B1515D" w:rsidRPr="001C74F5">
        <w:rPr>
          <w:sz w:val="24"/>
          <w:szCs w:val="24"/>
        </w:rPr>
        <w:t xml:space="preserve"> i to </w:t>
      </w:r>
      <w:r w:rsidR="003264F2" w:rsidRPr="001C74F5">
        <w:rPr>
          <w:sz w:val="24"/>
          <w:szCs w:val="24"/>
        </w:rPr>
        <w:t>prihoda</w:t>
      </w:r>
      <w:r w:rsidR="00F3746F" w:rsidRPr="001C74F5">
        <w:rPr>
          <w:sz w:val="24"/>
          <w:szCs w:val="24"/>
        </w:rPr>
        <w:t xml:space="preserve"> od prodaje proizvoda i usluga u iznosu </w:t>
      </w:r>
      <w:r w:rsidR="008C1751" w:rsidRPr="001C74F5">
        <w:rPr>
          <w:sz w:val="24"/>
          <w:szCs w:val="24"/>
        </w:rPr>
        <w:t>100</w:t>
      </w:r>
      <w:r w:rsidR="00F3746F" w:rsidRPr="001C74F5">
        <w:rPr>
          <w:sz w:val="24"/>
          <w:szCs w:val="24"/>
        </w:rPr>
        <w:t>.000eura, a čine ih prihodi od</w:t>
      </w:r>
      <w:r w:rsidR="003264F2" w:rsidRPr="001C74F5">
        <w:rPr>
          <w:sz w:val="24"/>
          <w:szCs w:val="24"/>
        </w:rPr>
        <w:t xml:space="preserve"> prodaje proizvoda izrađenim u radionicama odjela za rad i strukovnu izobrazbu zatvorenika, te prihodi od pruženih usluga i ostalih prihoda u iznosu 200</w:t>
      </w:r>
      <w:r w:rsidR="00130E0F" w:rsidRPr="001C74F5">
        <w:rPr>
          <w:sz w:val="24"/>
          <w:szCs w:val="24"/>
        </w:rPr>
        <w:t>.000eura, od čega su najznačajniji prihodi od rada zatvorenika za drugog poslodavca, prihodi od najma i refundacije troškova, prihodi od preprata,naknade štete, rabata u prodavaonic za zatvorenike</w:t>
      </w:r>
    </w:p>
    <w:p w14:paraId="31141BE3" w14:textId="06907075" w:rsidR="00DE6B56" w:rsidRPr="001C74F5" w:rsidRDefault="00130E0F" w:rsidP="006F1566">
      <w:pPr>
        <w:rPr>
          <w:sz w:val="24"/>
          <w:szCs w:val="24"/>
        </w:rPr>
      </w:pPr>
      <w:r w:rsidRPr="001C74F5">
        <w:rPr>
          <w:sz w:val="24"/>
          <w:szCs w:val="24"/>
        </w:rPr>
        <w:t xml:space="preserve">Planirana sredstva  namjenjena su za pokruće rashoda vezanih uz obavljanje vlastite djelatnosti, te za ulaganja u opremu, uređaje i strojeve potrebne za obavljanje vlastite </w:t>
      </w:r>
      <w:r w:rsidR="000417A7">
        <w:rPr>
          <w:sz w:val="24"/>
          <w:szCs w:val="24"/>
        </w:rPr>
        <w:t xml:space="preserve">i redovne </w:t>
      </w:r>
      <w:r w:rsidRPr="001C74F5">
        <w:rPr>
          <w:sz w:val="24"/>
          <w:szCs w:val="24"/>
        </w:rPr>
        <w:t>djelatnosti kao i za poboljšanje uvjeta za rad zatvorenika</w:t>
      </w:r>
      <w:r w:rsidR="00C338C9" w:rsidRPr="001C74F5">
        <w:rPr>
          <w:sz w:val="24"/>
          <w:szCs w:val="24"/>
        </w:rPr>
        <w:t xml:space="preserve">. </w:t>
      </w:r>
    </w:p>
    <w:p w14:paraId="6B7E9A59" w14:textId="77777777" w:rsidR="00DE6B56" w:rsidRPr="001C74F5" w:rsidRDefault="00DE6B56" w:rsidP="006F1566">
      <w:pPr>
        <w:rPr>
          <w:sz w:val="24"/>
          <w:szCs w:val="24"/>
        </w:rPr>
      </w:pPr>
    </w:p>
    <w:p w14:paraId="72F432BA" w14:textId="77777777" w:rsidR="00DE6B56" w:rsidRPr="001C74F5" w:rsidRDefault="00DE6B56" w:rsidP="006F1566">
      <w:pPr>
        <w:rPr>
          <w:sz w:val="24"/>
          <w:szCs w:val="24"/>
        </w:rPr>
      </w:pPr>
    </w:p>
    <w:p w14:paraId="1D4B0714" w14:textId="6906132A" w:rsidR="00DE6B56" w:rsidRPr="001C74F5" w:rsidRDefault="00D76555" w:rsidP="00D76555">
      <w:pPr>
        <w:jc w:val="center"/>
        <w:rPr>
          <w:sz w:val="24"/>
          <w:szCs w:val="24"/>
        </w:rPr>
      </w:pPr>
      <w:r w:rsidRPr="001C74F5">
        <w:rPr>
          <w:sz w:val="24"/>
          <w:szCs w:val="24"/>
        </w:rPr>
        <w:t xml:space="preserve">                                                                                                                     Upravitelj</w:t>
      </w:r>
    </w:p>
    <w:p w14:paraId="0041932D" w14:textId="5AFAF7ED" w:rsidR="00D76555" w:rsidRPr="001C74F5" w:rsidRDefault="00D76555" w:rsidP="00D76555">
      <w:pPr>
        <w:jc w:val="right"/>
        <w:rPr>
          <w:sz w:val="24"/>
          <w:szCs w:val="24"/>
        </w:rPr>
      </w:pPr>
      <w:r w:rsidRPr="001C74F5">
        <w:rPr>
          <w:sz w:val="24"/>
          <w:szCs w:val="24"/>
        </w:rPr>
        <w:t>Anđelko Nikolić</w:t>
      </w:r>
    </w:p>
    <w:sectPr w:rsidR="00D76555" w:rsidRPr="001C7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F3552"/>
    <w:multiLevelType w:val="hybridMultilevel"/>
    <w:tmpl w:val="14AA065C"/>
    <w:lvl w:ilvl="0" w:tplc="02A0F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FF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DA"/>
    <w:rsid w:val="000208AF"/>
    <w:rsid w:val="000417A7"/>
    <w:rsid w:val="00082BE5"/>
    <w:rsid w:val="0009772F"/>
    <w:rsid w:val="000A4D6A"/>
    <w:rsid w:val="000B1CBD"/>
    <w:rsid w:val="000E3735"/>
    <w:rsid w:val="000E4DA1"/>
    <w:rsid w:val="000F7AF5"/>
    <w:rsid w:val="00102F7C"/>
    <w:rsid w:val="00105318"/>
    <w:rsid w:val="0010663C"/>
    <w:rsid w:val="001247E6"/>
    <w:rsid w:val="00125808"/>
    <w:rsid w:val="00127057"/>
    <w:rsid w:val="00130E0F"/>
    <w:rsid w:val="0015408F"/>
    <w:rsid w:val="001A78EF"/>
    <w:rsid w:val="001C051D"/>
    <w:rsid w:val="001C06AC"/>
    <w:rsid w:val="001C74F5"/>
    <w:rsid w:val="001D1491"/>
    <w:rsid w:val="001E76CC"/>
    <w:rsid w:val="001F1590"/>
    <w:rsid w:val="001F4A3B"/>
    <w:rsid w:val="00203EDE"/>
    <w:rsid w:val="00217FDA"/>
    <w:rsid w:val="00223679"/>
    <w:rsid w:val="00242540"/>
    <w:rsid w:val="00245BD6"/>
    <w:rsid w:val="00246D08"/>
    <w:rsid w:val="002671F3"/>
    <w:rsid w:val="002C2C31"/>
    <w:rsid w:val="002E19EB"/>
    <w:rsid w:val="002E40C8"/>
    <w:rsid w:val="002F26AE"/>
    <w:rsid w:val="002F7378"/>
    <w:rsid w:val="00311194"/>
    <w:rsid w:val="00311577"/>
    <w:rsid w:val="003264F2"/>
    <w:rsid w:val="003666A2"/>
    <w:rsid w:val="00393F35"/>
    <w:rsid w:val="003A2D28"/>
    <w:rsid w:val="003E5E94"/>
    <w:rsid w:val="003E76DC"/>
    <w:rsid w:val="003F65D4"/>
    <w:rsid w:val="00420ACA"/>
    <w:rsid w:val="00423984"/>
    <w:rsid w:val="0043351C"/>
    <w:rsid w:val="00447C90"/>
    <w:rsid w:val="00455F5D"/>
    <w:rsid w:val="0047342B"/>
    <w:rsid w:val="004A5EAF"/>
    <w:rsid w:val="004B3431"/>
    <w:rsid w:val="004D2CA1"/>
    <w:rsid w:val="004D443A"/>
    <w:rsid w:val="004F0680"/>
    <w:rsid w:val="004F0CE3"/>
    <w:rsid w:val="005031F9"/>
    <w:rsid w:val="00507008"/>
    <w:rsid w:val="0053119B"/>
    <w:rsid w:val="0054687C"/>
    <w:rsid w:val="005473BC"/>
    <w:rsid w:val="00562D8E"/>
    <w:rsid w:val="00575D1F"/>
    <w:rsid w:val="00581D95"/>
    <w:rsid w:val="005C0188"/>
    <w:rsid w:val="005D412F"/>
    <w:rsid w:val="005E7265"/>
    <w:rsid w:val="005F294D"/>
    <w:rsid w:val="0061283E"/>
    <w:rsid w:val="00626790"/>
    <w:rsid w:val="0062736A"/>
    <w:rsid w:val="00641A19"/>
    <w:rsid w:val="00642B64"/>
    <w:rsid w:val="00682EA5"/>
    <w:rsid w:val="00685702"/>
    <w:rsid w:val="006B30D5"/>
    <w:rsid w:val="006D0D7E"/>
    <w:rsid w:val="006E1F35"/>
    <w:rsid w:val="006E48DD"/>
    <w:rsid w:val="006F1566"/>
    <w:rsid w:val="006F5BFA"/>
    <w:rsid w:val="00702E47"/>
    <w:rsid w:val="00715421"/>
    <w:rsid w:val="00725CDF"/>
    <w:rsid w:val="00730819"/>
    <w:rsid w:val="007329CF"/>
    <w:rsid w:val="00747AE5"/>
    <w:rsid w:val="00764CB3"/>
    <w:rsid w:val="007751BE"/>
    <w:rsid w:val="00776284"/>
    <w:rsid w:val="00780A30"/>
    <w:rsid w:val="0079156F"/>
    <w:rsid w:val="007A1C89"/>
    <w:rsid w:val="007B2A73"/>
    <w:rsid w:val="007B770D"/>
    <w:rsid w:val="007C25AF"/>
    <w:rsid w:val="007D4E0C"/>
    <w:rsid w:val="007D5C7D"/>
    <w:rsid w:val="007F25A8"/>
    <w:rsid w:val="007F4A3C"/>
    <w:rsid w:val="00802E9F"/>
    <w:rsid w:val="008050A8"/>
    <w:rsid w:val="008235CA"/>
    <w:rsid w:val="00836D35"/>
    <w:rsid w:val="00846638"/>
    <w:rsid w:val="00852CBD"/>
    <w:rsid w:val="0085497A"/>
    <w:rsid w:val="00862A8A"/>
    <w:rsid w:val="00881E48"/>
    <w:rsid w:val="00883561"/>
    <w:rsid w:val="008B68BC"/>
    <w:rsid w:val="008C1751"/>
    <w:rsid w:val="008D620A"/>
    <w:rsid w:val="008E11DA"/>
    <w:rsid w:val="008F129D"/>
    <w:rsid w:val="008F1913"/>
    <w:rsid w:val="008F4791"/>
    <w:rsid w:val="008F7B70"/>
    <w:rsid w:val="00907DE9"/>
    <w:rsid w:val="00926F37"/>
    <w:rsid w:val="0093083B"/>
    <w:rsid w:val="00944E93"/>
    <w:rsid w:val="00946E6E"/>
    <w:rsid w:val="00961E62"/>
    <w:rsid w:val="00983755"/>
    <w:rsid w:val="0098542F"/>
    <w:rsid w:val="0099571A"/>
    <w:rsid w:val="009D1C91"/>
    <w:rsid w:val="009F4DA5"/>
    <w:rsid w:val="00A52EED"/>
    <w:rsid w:val="00A56673"/>
    <w:rsid w:val="00A647C0"/>
    <w:rsid w:val="00A92045"/>
    <w:rsid w:val="00AB6B0D"/>
    <w:rsid w:val="00AC1DC7"/>
    <w:rsid w:val="00AC5663"/>
    <w:rsid w:val="00AD0FCC"/>
    <w:rsid w:val="00AD791C"/>
    <w:rsid w:val="00AF7072"/>
    <w:rsid w:val="00B13E4B"/>
    <w:rsid w:val="00B141F6"/>
    <w:rsid w:val="00B1515D"/>
    <w:rsid w:val="00B17408"/>
    <w:rsid w:val="00B233FC"/>
    <w:rsid w:val="00B34268"/>
    <w:rsid w:val="00B555F1"/>
    <w:rsid w:val="00B5787C"/>
    <w:rsid w:val="00B6261E"/>
    <w:rsid w:val="00B70048"/>
    <w:rsid w:val="00B71F85"/>
    <w:rsid w:val="00B72BF0"/>
    <w:rsid w:val="00B827DC"/>
    <w:rsid w:val="00B837A5"/>
    <w:rsid w:val="00B8661F"/>
    <w:rsid w:val="00B86B59"/>
    <w:rsid w:val="00BA6909"/>
    <w:rsid w:val="00BE1188"/>
    <w:rsid w:val="00BF2DEF"/>
    <w:rsid w:val="00C053D7"/>
    <w:rsid w:val="00C25F60"/>
    <w:rsid w:val="00C338C9"/>
    <w:rsid w:val="00C36D79"/>
    <w:rsid w:val="00C41928"/>
    <w:rsid w:val="00C74271"/>
    <w:rsid w:val="00C747DB"/>
    <w:rsid w:val="00C8380E"/>
    <w:rsid w:val="00C847BE"/>
    <w:rsid w:val="00C87BE2"/>
    <w:rsid w:val="00CA16CE"/>
    <w:rsid w:val="00CC530A"/>
    <w:rsid w:val="00CF16E0"/>
    <w:rsid w:val="00D27D48"/>
    <w:rsid w:val="00D339C7"/>
    <w:rsid w:val="00D52131"/>
    <w:rsid w:val="00D52174"/>
    <w:rsid w:val="00D57018"/>
    <w:rsid w:val="00D638C7"/>
    <w:rsid w:val="00D67468"/>
    <w:rsid w:val="00D739D3"/>
    <w:rsid w:val="00D76555"/>
    <w:rsid w:val="00D82261"/>
    <w:rsid w:val="00D8378D"/>
    <w:rsid w:val="00D97DFF"/>
    <w:rsid w:val="00D97E9A"/>
    <w:rsid w:val="00DA0242"/>
    <w:rsid w:val="00DA76FE"/>
    <w:rsid w:val="00DD4B2A"/>
    <w:rsid w:val="00DE3C01"/>
    <w:rsid w:val="00DE5AE1"/>
    <w:rsid w:val="00DE6B56"/>
    <w:rsid w:val="00DF7617"/>
    <w:rsid w:val="00DF7781"/>
    <w:rsid w:val="00E0564F"/>
    <w:rsid w:val="00E105E6"/>
    <w:rsid w:val="00E15ACC"/>
    <w:rsid w:val="00E37522"/>
    <w:rsid w:val="00E51143"/>
    <w:rsid w:val="00E8270E"/>
    <w:rsid w:val="00EB3E8A"/>
    <w:rsid w:val="00ED3662"/>
    <w:rsid w:val="00EE6B33"/>
    <w:rsid w:val="00F0265C"/>
    <w:rsid w:val="00F216CE"/>
    <w:rsid w:val="00F31358"/>
    <w:rsid w:val="00F359D4"/>
    <w:rsid w:val="00F3746F"/>
    <w:rsid w:val="00F5287C"/>
    <w:rsid w:val="00F52A12"/>
    <w:rsid w:val="00F535C5"/>
    <w:rsid w:val="00F551DE"/>
    <w:rsid w:val="00F82283"/>
    <w:rsid w:val="00FA2146"/>
    <w:rsid w:val="00FA3107"/>
    <w:rsid w:val="00FB7810"/>
    <w:rsid w:val="00FC57A5"/>
    <w:rsid w:val="00FC6664"/>
    <w:rsid w:val="00FD10CC"/>
    <w:rsid w:val="00FD2A0E"/>
    <w:rsid w:val="00FD7CB2"/>
    <w:rsid w:val="00FE43D9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5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D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D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Barišić</dc:creator>
  <cp:lastModifiedBy>Ankica Bogović</cp:lastModifiedBy>
  <cp:revision>18</cp:revision>
  <cp:lastPrinted>2025-12-12T08:50:00Z</cp:lastPrinted>
  <dcterms:created xsi:type="dcterms:W3CDTF">2025-12-10T12:34:00Z</dcterms:created>
  <dcterms:modified xsi:type="dcterms:W3CDTF">2025-12-12T08:50:00Z</dcterms:modified>
</cp:coreProperties>
</file>